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0D5DD97" w:rsidR="008A22CF" w:rsidRPr="00B55C9D" w:rsidRDefault="008A22CF" w:rsidP="008A22CF">
      <w:pPr>
        <w:pStyle w:val="3GPPHeader"/>
        <w:spacing w:after="60"/>
        <w:rPr>
          <w:sz w:val="32"/>
          <w:szCs w:val="32"/>
          <w:highlight w:val="yellow"/>
        </w:rPr>
      </w:pPr>
      <w:bookmarkStart w:id="0" w:name="_Hlk487029736"/>
      <w:bookmarkStart w:id="1" w:name="_GoBack"/>
      <w:bookmarkEnd w:id="0"/>
      <w:bookmarkEnd w:id="1"/>
      <w:r w:rsidRPr="00B55C9D">
        <w:t>3GPP TSG-RAN WG4</w:t>
      </w:r>
      <w:r w:rsidR="001D4850" w:rsidRPr="00B55C9D">
        <w:t xml:space="preserve"> Meeting</w:t>
      </w:r>
      <w:r w:rsidR="005071CC" w:rsidRPr="00B55C9D">
        <w:t xml:space="preserve"> </w:t>
      </w:r>
      <w:r w:rsidR="005D1E89" w:rsidRPr="00B55C9D">
        <w:t>#</w:t>
      </w:r>
      <w:r w:rsidR="00615DC1" w:rsidRPr="00B55C9D">
        <w:t>9</w:t>
      </w:r>
      <w:r w:rsidR="0052455B" w:rsidRPr="00B55C9D">
        <w:t>6</w:t>
      </w:r>
      <w:r w:rsidR="00AD7460" w:rsidRPr="00B55C9D">
        <w:t>-e</w:t>
      </w:r>
      <w:r w:rsidRPr="00B55C9D">
        <w:tab/>
      </w:r>
      <w:r w:rsidR="004B60B9" w:rsidRPr="00B55C9D">
        <w:rPr>
          <w:szCs w:val="24"/>
        </w:rPr>
        <w:t>R4-</w:t>
      </w:r>
      <w:r w:rsidR="006D1D65" w:rsidRPr="00B55C9D">
        <w:rPr>
          <w:szCs w:val="24"/>
        </w:rPr>
        <w:t>20</w:t>
      </w:r>
      <w:r w:rsidR="004F0D6F">
        <w:rPr>
          <w:szCs w:val="24"/>
        </w:rPr>
        <w:t>10483</w:t>
      </w:r>
    </w:p>
    <w:p w14:paraId="500197F1" w14:textId="6BEFE40D" w:rsidR="005D1E89" w:rsidRPr="00B55C9D" w:rsidRDefault="00AD7460" w:rsidP="005D1E89">
      <w:pPr>
        <w:pStyle w:val="3GPPHeader"/>
      </w:pPr>
      <w:bookmarkStart w:id="2" w:name="OLE_LINK3"/>
      <w:bookmarkStart w:id="3" w:name="OLE_LINK4"/>
      <w:r w:rsidRPr="00B55C9D">
        <w:t>Electronic</w:t>
      </w:r>
      <w:r w:rsidR="005D1E89" w:rsidRPr="00B55C9D">
        <w:t xml:space="preserve"> </w:t>
      </w:r>
      <w:r w:rsidRPr="00B55C9D">
        <w:t>Meeting</w:t>
      </w:r>
      <w:r w:rsidR="00526BF8" w:rsidRPr="00B55C9D">
        <w:t xml:space="preserve">, </w:t>
      </w:r>
      <w:r w:rsidR="004C4F22" w:rsidRPr="00B55C9D">
        <w:t>1</w:t>
      </w:r>
      <w:r w:rsidR="00251793" w:rsidRPr="00B55C9D">
        <w:t>7</w:t>
      </w:r>
      <w:r w:rsidRPr="00B55C9D">
        <w:t xml:space="preserve"> </w:t>
      </w:r>
      <w:r w:rsidR="00526BF8" w:rsidRPr="00B55C9D">
        <w:t xml:space="preserve">– </w:t>
      </w:r>
      <w:r w:rsidR="004C4F22" w:rsidRPr="00B55C9D">
        <w:t>28</w:t>
      </w:r>
      <w:r w:rsidR="005D1E89" w:rsidRPr="00B55C9D">
        <w:t xml:space="preserve"> </w:t>
      </w:r>
      <w:r w:rsidR="004C4F22" w:rsidRPr="00B55C9D">
        <w:t>August</w:t>
      </w:r>
      <w:r w:rsidR="005D1E89" w:rsidRPr="00B55C9D">
        <w:t xml:space="preserve"> 20</w:t>
      </w:r>
      <w:r w:rsidR="006D1D65" w:rsidRPr="00B55C9D">
        <w:t>20</w:t>
      </w:r>
    </w:p>
    <w:bookmarkEnd w:id="2"/>
    <w:bookmarkEnd w:id="3"/>
    <w:p w14:paraId="65F55581" w14:textId="77777777" w:rsidR="008A22CF" w:rsidRPr="00B55C9D" w:rsidRDefault="008A22CF" w:rsidP="008A22CF">
      <w:pPr>
        <w:pStyle w:val="3GPPHeader"/>
      </w:pPr>
    </w:p>
    <w:p w14:paraId="0FDE225D" w14:textId="5A022348" w:rsidR="008A22CF" w:rsidRPr="00B55C9D" w:rsidRDefault="008A22CF" w:rsidP="008A22CF">
      <w:pPr>
        <w:pStyle w:val="3GPPHeader"/>
        <w:rPr>
          <w:sz w:val="22"/>
        </w:rPr>
      </w:pPr>
      <w:r w:rsidRPr="00B55C9D">
        <w:rPr>
          <w:sz w:val="22"/>
        </w:rPr>
        <w:t>Agenda Item:</w:t>
      </w:r>
      <w:r w:rsidRPr="00B55C9D">
        <w:rPr>
          <w:sz w:val="22"/>
        </w:rPr>
        <w:tab/>
      </w:r>
      <w:r w:rsidR="003D01E3">
        <w:rPr>
          <w:sz w:val="22"/>
        </w:rPr>
        <w:t>7.16.1.5</w:t>
      </w:r>
    </w:p>
    <w:p w14:paraId="57D8FDDC" w14:textId="59E8C7E0" w:rsidR="008A22CF" w:rsidRPr="00B55C9D" w:rsidRDefault="008A22CF" w:rsidP="008A22CF">
      <w:pPr>
        <w:pStyle w:val="3GPPHeader"/>
        <w:rPr>
          <w:sz w:val="22"/>
        </w:rPr>
      </w:pPr>
      <w:r w:rsidRPr="00B55C9D">
        <w:rPr>
          <w:sz w:val="22"/>
        </w:rPr>
        <w:t>Source:</w:t>
      </w:r>
      <w:r w:rsidRPr="00B55C9D">
        <w:rPr>
          <w:sz w:val="22"/>
        </w:rPr>
        <w:tab/>
        <w:t>Ericsson</w:t>
      </w:r>
    </w:p>
    <w:p w14:paraId="3A8FC3FA" w14:textId="27316BC3" w:rsidR="008A22CF" w:rsidRPr="00B55C9D" w:rsidRDefault="008A22CF" w:rsidP="008A22CF">
      <w:pPr>
        <w:pStyle w:val="3GPPHeader"/>
        <w:rPr>
          <w:sz w:val="22"/>
        </w:rPr>
      </w:pPr>
      <w:r w:rsidRPr="00B55C9D">
        <w:rPr>
          <w:sz w:val="22"/>
        </w:rPr>
        <w:t>Title:</w:t>
      </w:r>
      <w:r w:rsidRPr="00B55C9D">
        <w:rPr>
          <w:sz w:val="22"/>
        </w:rPr>
        <w:tab/>
      </w:r>
      <w:r w:rsidR="00B35992" w:rsidRPr="00B55C9D">
        <w:rPr>
          <w:sz w:val="22"/>
        </w:rPr>
        <w:t>S</w:t>
      </w:r>
      <w:r w:rsidR="005E42E2" w:rsidRPr="00B55C9D">
        <w:rPr>
          <w:sz w:val="22"/>
        </w:rPr>
        <w:t>etup for CA CQI reporting requirements</w:t>
      </w:r>
    </w:p>
    <w:p w14:paraId="385E2C9B" w14:textId="7AD27AC0" w:rsidR="008A22CF" w:rsidRPr="00B55C9D" w:rsidRDefault="008A22CF" w:rsidP="008A22CF">
      <w:pPr>
        <w:pStyle w:val="3GPPHeader"/>
        <w:rPr>
          <w:sz w:val="22"/>
        </w:rPr>
      </w:pPr>
      <w:r w:rsidRPr="00B55C9D">
        <w:rPr>
          <w:sz w:val="22"/>
        </w:rPr>
        <w:t>Document for:</w:t>
      </w:r>
      <w:r w:rsidRPr="00B55C9D">
        <w:rPr>
          <w:sz w:val="22"/>
        </w:rPr>
        <w:tab/>
      </w:r>
      <w:r w:rsidR="00F60163" w:rsidRPr="00B55C9D">
        <w:rPr>
          <w:sz w:val="22"/>
        </w:rPr>
        <w:t>Discussion</w:t>
      </w:r>
    </w:p>
    <w:p w14:paraId="1DE8240F" w14:textId="3E02A313" w:rsidR="009B01F8" w:rsidRPr="00B55C9D" w:rsidRDefault="009B01F8" w:rsidP="009B01F8">
      <w:pPr>
        <w:pStyle w:val="Heading1"/>
        <w:rPr>
          <w:lang w:val="en-US"/>
        </w:rPr>
      </w:pPr>
      <w:r w:rsidRPr="00B55C9D">
        <w:rPr>
          <w:lang w:val="en-US"/>
        </w:rPr>
        <w:t>1</w:t>
      </w:r>
      <w:r w:rsidRPr="00B55C9D">
        <w:rPr>
          <w:lang w:val="en-US"/>
        </w:rPr>
        <w:tab/>
        <w:t>Introduction</w:t>
      </w:r>
    </w:p>
    <w:p w14:paraId="7689B2EA" w14:textId="201BA986" w:rsidR="000E4596" w:rsidRPr="00B55C9D" w:rsidRDefault="009B01F8" w:rsidP="009B01F8">
      <w:r w:rsidRPr="00B55C9D">
        <w:t>RAN</w:t>
      </w:r>
      <w:r w:rsidR="00C71AC3" w:rsidRPr="00B55C9D">
        <w:t>4</w:t>
      </w:r>
      <w:r w:rsidR="00957D64" w:rsidRPr="00B55C9D">
        <w:t>#95-e</w:t>
      </w:r>
      <w:r w:rsidR="00C71AC3" w:rsidRPr="00B55C9D">
        <w:t xml:space="preserve"> agreed </w:t>
      </w:r>
      <w:r w:rsidR="00596A12" w:rsidRPr="00B55C9D">
        <w:t>with</w:t>
      </w:r>
      <w:r w:rsidR="00C71AC3" w:rsidRPr="00B55C9D">
        <w:t xml:space="preserve"> the way forward</w:t>
      </w:r>
      <w:r w:rsidR="00B35992" w:rsidRPr="00B55C9D">
        <w:t xml:space="preserve"> on </w:t>
      </w:r>
      <w:r w:rsidR="00DC040C" w:rsidRPr="00B55C9D">
        <w:t>CA CQI reporting test requirements</w:t>
      </w:r>
      <w:r w:rsidR="00C71AC3" w:rsidRPr="00B55C9D">
        <w:t xml:space="preserve"> </w:t>
      </w:r>
      <w:r w:rsidR="004B7861" w:rsidRPr="00B55C9D">
        <w:fldChar w:fldCharType="begin"/>
      </w:r>
      <w:r w:rsidR="004B7861" w:rsidRPr="00B55C9D">
        <w:instrText xml:space="preserve"> REF _Ref3386619 \r \h </w:instrText>
      </w:r>
      <w:r w:rsidR="004B7861" w:rsidRPr="00B55C9D">
        <w:fldChar w:fldCharType="separate"/>
      </w:r>
      <w:r w:rsidR="002325A2">
        <w:t>[1]</w:t>
      </w:r>
      <w:r w:rsidR="004B7861" w:rsidRPr="00B55C9D">
        <w:fldChar w:fldCharType="end"/>
      </w:r>
      <w:r w:rsidR="00DC040C" w:rsidRPr="00B55C9D">
        <w:t>.</w:t>
      </w:r>
      <w:r w:rsidR="004F22BA" w:rsidRPr="00B55C9D">
        <w:t xml:space="preserve"> </w:t>
      </w:r>
      <w:r w:rsidR="000E4596" w:rsidRPr="00B55C9D">
        <w:t xml:space="preserve">This contribution provides our </w:t>
      </w:r>
      <w:r w:rsidR="00860627" w:rsidRPr="00B55C9D">
        <w:t xml:space="preserve">view on the detailed test </w:t>
      </w:r>
      <w:r w:rsidR="00574F71" w:rsidRPr="00B55C9D">
        <w:t>parameters and metrics</w:t>
      </w:r>
      <w:r w:rsidR="00F378C9">
        <w:t xml:space="preserve"> for CA CQI reporting requirements. </w:t>
      </w:r>
    </w:p>
    <w:p w14:paraId="63B30870" w14:textId="0BB61E32" w:rsidR="006913F6" w:rsidRPr="00B55C9D" w:rsidRDefault="009B01F8" w:rsidP="006913F6">
      <w:pPr>
        <w:pStyle w:val="Heading1"/>
        <w:rPr>
          <w:lang w:val="en-US"/>
        </w:rPr>
      </w:pPr>
      <w:r w:rsidRPr="00B55C9D">
        <w:rPr>
          <w:lang w:val="en-US"/>
        </w:rPr>
        <w:t>2</w:t>
      </w:r>
      <w:r w:rsidRPr="00B55C9D">
        <w:rPr>
          <w:lang w:val="en-US"/>
        </w:rPr>
        <w:tab/>
      </w:r>
      <w:r w:rsidR="006913F6" w:rsidRPr="00B55C9D">
        <w:rPr>
          <w:lang w:val="en-US"/>
        </w:rPr>
        <w:t>Discussion</w:t>
      </w:r>
    </w:p>
    <w:p w14:paraId="604EA5BC" w14:textId="10B95F2A" w:rsidR="009658A3" w:rsidRPr="00B55C9D" w:rsidRDefault="00C71AC3" w:rsidP="00C71AC3">
      <w:pPr>
        <w:pStyle w:val="Heading2"/>
        <w:rPr>
          <w:lang w:val="en-US"/>
        </w:rPr>
      </w:pPr>
      <w:r w:rsidRPr="00B55C9D">
        <w:rPr>
          <w:lang w:val="en-US"/>
        </w:rPr>
        <w:t>2.1</w:t>
      </w:r>
      <w:r w:rsidRPr="00B55C9D">
        <w:rPr>
          <w:lang w:val="en-US"/>
        </w:rPr>
        <w:tab/>
      </w:r>
      <w:r w:rsidR="00574F71" w:rsidRPr="00B55C9D">
        <w:rPr>
          <w:lang w:val="en-US"/>
        </w:rPr>
        <w:t>Test</w:t>
      </w:r>
      <w:r w:rsidRPr="00B55C9D">
        <w:rPr>
          <w:lang w:val="en-US"/>
        </w:rPr>
        <w:t xml:space="preserve"> </w:t>
      </w:r>
      <w:r w:rsidR="000E36AC" w:rsidRPr="00B55C9D">
        <w:rPr>
          <w:lang w:val="en-US"/>
        </w:rPr>
        <w:t>parameters</w:t>
      </w:r>
    </w:p>
    <w:p w14:paraId="32847572" w14:textId="1825DB4C" w:rsidR="00247BED" w:rsidRPr="00B55C9D" w:rsidRDefault="00663161" w:rsidP="00663161">
      <w:pPr>
        <w:pStyle w:val="Heading3"/>
      </w:pPr>
      <w:r>
        <w:t>2.1.1</w:t>
      </w:r>
      <w:r>
        <w:tab/>
        <w:t>Duplex mode and SCS combinations</w:t>
      </w:r>
    </w:p>
    <w:tbl>
      <w:tblPr>
        <w:tblStyle w:val="TableGrid"/>
        <w:tblW w:w="0" w:type="auto"/>
        <w:tblLook w:val="04A0" w:firstRow="1" w:lastRow="0" w:firstColumn="1" w:lastColumn="0" w:noHBand="0" w:noVBand="1"/>
      </w:tblPr>
      <w:tblGrid>
        <w:gridCol w:w="9629"/>
      </w:tblGrid>
      <w:tr w:rsidR="003C2385" w:rsidRPr="00B55C9D" w14:paraId="27A2661A" w14:textId="77777777" w:rsidTr="003C2385">
        <w:tc>
          <w:tcPr>
            <w:tcW w:w="9629" w:type="dxa"/>
          </w:tcPr>
          <w:p w14:paraId="16D45A78" w14:textId="77777777" w:rsidR="00737717" w:rsidRPr="00B55C9D" w:rsidRDefault="00737717" w:rsidP="00A52E9D">
            <w:pPr>
              <w:pStyle w:val="ListParagraph"/>
              <w:numPr>
                <w:ilvl w:val="0"/>
                <w:numId w:val="9"/>
              </w:numPr>
            </w:pPr>
            <w:r w:rsidRPr="00B55C9D">
              <w:t>Duplex mode and SCS combinations​</w:t>
            </w:r>
          </w:p>
          <w:p w14:paraId="5E3EAB7C" w14:textId="77777777" w:rsidR="00737717" w:rsidRPr="00B55C9D" w:rsidRDefault="00737717" w:rsidP="00A52E9D">
            <w:pPr>
              <w:pStyle w:val="ListParagraph"/>
              <w:numPr>
                <w:ilvl w:val="1"/>
                <w:numId w:val="9"/>
              </w:numPr>
            </w:pPr>
            <w:r w:rsidRPr="00B55C9D">
              <w:t>For the performance requirements: ​</w:t>
            </w:r>
          </w:p>
          <w:p w14:paraId="781092C1" w14:textId="77777777" w:rsidR="00737717" w:rsidRPr="00B55C9D" w:rsidRDefault="00737717" w:rsidP="00A52E9D">
            <w:pPr>
              <w:pStyle w:val="ListParagraph"/>
              <w:numPr>
                <w:ilvl w:val="2"/>
                <w:numId w:val="9"/>
              </w:numPr>
            </w:pPr>
            <w:r w:rsidRPr="00B55C9D">
              <w:t>Option 1: Reuse the combinations from PDSCH normal​</w:t>
            </w:r>
          </w:p>
          <w:p w14:paraId="2122936F" w14:textId="657A656E" w:rsidR="00737717" w:rsidRPr="00B55C9D" w:rsidRDefault="00737717" w:rsidP="00A52E9D">
            <w:pPr>
              <w:pStyle w:val="ListParagraph"/>
              <w:numPr>
                <w:ilvl w:val="2"/>
                <w:numId w:val="9"/>
              </w:numPr>
            </w:pPr>
            <w:r w:rsidRPr="00B55C9D">
              <w:t xml:space="preserve">Option </w:t>
            </w:r>
            <w:r w:rsidR="00A52E9D" w:rsidRPr="00B55C9D">
              <w:t>2:</w:t>
            </w:r>
          </w:p>
          <w:p w14:paraId="09541CAC" w14:textId="77777777" w:rsidR="00737717" w:rsidRPr="00B55C9D" w:rsidRDefault="00737717" w:rsidP="00A52E9D">
            <w:pPr>
              <w:pStyle w:val="ListParagraph"/>
              <w:numPr>
                <w:ilvl w:val="3"/>
                <w:numId w:val="9"/>
              </w:numPr>
            </w:pPr>
            <w:r w:rsidRPr="00B55C9D">
              <w:t>FR1: FDD + FDD with 15 kHz SCS and TDD + TDD with 30 kHz SCS​</w:t>
            </w:r>
          </w:p>
          <w:p w14:paraId="7CD7CB8C" w14:textId="77777777" w:rsidR="00737717" w:rsidRPr="00B55C9D" w:rsidRDefault="00737717" w:rsidP="00A52E9D">
            <w:pPr>
              <w:pStyle w:val="ListParagraph"/>
              <w:numPr>
                <w:ilvl w:val="3"/>
                <w:numId w:val="9"/>
              </w:numPr>
            </w:pPr>
            <w:r w:rsidRPr="00B55C9D">
              <w:t>FR2: TDD + TDD with 120 kHz SCS​</w:t>
            </w:r>
          </w:p>
          <w:p w14:paraId="4A61A74E" w14:textId="4BE96511" w:rsidR="00737717" w:rsidRPr="00B55C9D" w:rsidRDefault="00737717" w:rsidP="00A52E9D">
            <w:pPr>
              <w:pStyle w:val="ListParagraph"/>
              <w:numPr>
                <w:ilvl w:val="1"/>
                <w:numId w:val="9"/>
              </w:numPr>
            </w:pPr>
            <w:r w:rsidRPr="00B55C9D">
              <w:t xml:space="preserve">Applicability rule if option 1 for the performance requirements is </w:t>
            </w:r>
            <w:r w:rsidR="00A52E9D" w:rsidRPr="00B55C9D">
              <w:t>agreed: ​</w:t>
            </w:r>
          </w:p>
          <w:p w14:paraId="6101E0FC" w14:textId="3AB3409A" w:rsidR="00737717" w:rsidRPr="00B55C9D" w:rsidRDefault="00737717" w:rsidP="00A52E9D">
            <w:pPr>
              <w:pStyle w:val="ListParagraph"/>
              <w:numPr>
                <w:ilvl w:val="2"/>
                <w:numId w:val="9"/>
              </w:numPr>
            </w:pPr>
            <w:r w:rsidRPr="00B55C9D">
              <w:t>Option 1: Test 2 of the 3 cases below, and FFS on the detailed applicability</w:t>
            </w:r>
            <w:r w:rsidR="00A52E9D" w:rsidRPr="00B55C9D">
              <w:t xml:space="preserve"> rule:</w:t>
            </w:r>
          </w:p>
          <w:p w14:paraId="2D2CAA8F" w14:textId="1D2E8EC1" w:rsidR="00737717" w:rsidRPr="00B55C9D" w:rsidRDefault="00737717" w:rsidP="00A52E9D">
            <w:pPr>
              <w:pStyle w:val="ListParagraph"/>
              <w:numPr>
                <w:ilvl w:val="3"/>
                <w:numId w:val="9"/>
              </w:numPr>
            </w:pPr>
            <w:r w:rsidRPr="00B55C9D">
              <w:t>Test #1: FDD 15 kHz + FDD 15 kHz​</w:t>
            </w:r>
          </w:p>
          <w:p w14:paraId="54634010" w14:textId="41C69252" w:rsidR="00737717" w:rsidRPr="00B55C9D" w:rsidRDefault="00737717" w:rsidP="00A52E9D">
            <w:pPr>
              <w:pStyle w:val="ListParagraph"/>
              <w:numPr>
                <w:ilvl w:val="3"/>
                <w:numId w:val="9"/>
              </w:numPr>
            </w:pPr>
            <w:r w:rsidRPr="00B55C9D">
              <w:t>Test #2: FDD 15 kHz + TDD 30 kHz, in case UE supports different SCS on different carriers for FDD-TDD CA, otherwise FDD 15 kHz + TDD 15 kHz​</w:t>
            </w:r>
          </w:p>
          <w:p w14:paraId="7D0B8642" w14:textId="741B1A73" w:rsidR="00737717" w:rsidRPr="00B55C9D" w:rsidRDefault="00737717" w:rsidP="00A52E9D">
            <w:pPr>
              <w:pStyle w:val="ListParagraph"/>
              <w:numPr>
                <w:ilvl w:val="3"/>
                <w:numId w:val="9"/>
              </w:numPr>
            </w:pPr>
            <w:r w:rsidRPr="00B55C9D">
              <w:t>Test #3: TDD 30 kHz + TDD 30 kHz, in case UE supports it, otherwise TDD 15 kHz + TDD 30 kHz​</w:t>
            </w:r>
          </w:p>
          <w:p w14:paraId="5EDB8C4E" w14:textId="43257A64" w:rsidR="00A52E9D" w:rsidRPr="00B55C9D" w:rsidRDefault="00737717" w:rsidP="00D758F3">
            <w:pPr>
              <w:pStyle w:val="ListParagraph"/>
              <w:numPr>
                <w:ilvl w:val="2"/>
                <w:numId w:val="9"/>
              </w:numPr>
            </w:pPr>
            <w:r w:rsidRPr="00B55C9D">
              <w:t>Other options are not precluded​</w:t>
            </w:r>
            <w:r w:rsidR="008A0925">
              <w:t xml:space="preserve"> </w:t>
            </w:r>
          </w:p>
        </w:tc>
      </w:tr>
    </w:tbl>
    <w:p w14:paraId="11FE7CCB" w14:textId="25E94A5C" w:rsidR="003C2385" w:rsidRDefault="003C2385" w:rsidP="00247BED"/>
    <w:p w14:paraId="7708B73E" w14:textId="60AEF67F" w:rsidR="006754E6" w:rsidRDefault="00BD672B" w:rsidP="00247BED">
      <w:r>
        <w:t xml:space="preserve">For the </w:t>
      </w:r>
      <w:r w:rsidR="00672568">
        <w:t xml:space="preserve">duplex mode and SCS combinations, the difference between </w:t>
      </w:r>
      <w:r w:rsidR="00834FB1">
        <w:t xml:space="preserve">option 1 and option 2 is TDD with </w:t>
      </w:r>
      <w:r w:rsidR="00834FB1">
        <w:lastRenderedPageBreak/>
        <w:t xml:space="preserve">SCS=15kHz is included in FR1 (Option 1) or not (Option 2). </w:t>
      </w:r>
      <w:r w:rsidR="002B590A">
        <w:t xml:space="preserve">Since </w:t>
      </w:r>
      <w:r w:rsidR="006F06BA">
        <w:t xml:space="preserve">the </w:t>
      </w:r>
      <w:r w:rsidR="002B590A">
        <w:t xml:space="preserve">CQI definition test uses static channel, we don’t expect the performance difference between TDD SCS=15kHz and </w:t>
      </w:r>
      <w:r w:rsidR="0034102B">
        <w:t xml:space="preserve">TDD </w:t>
      </w:r>
      <w:r w:rsidR="002B590A">
        <w:t xml:space="preserve">SCS=30kHz. </w:t>
      </w:r>
      <w:r w:rsidR="00DC0E7C">
        <w:t>To avoid the increa</w:t>
      </w:r>
      <w:r w:rsidR="003C35DC">
        <w:t>se</w:t>
      </w:r>
      <w:r w:rsidR="00DC0E7C">
        <w:t xml:space="preserve"> the number of test cases, we prefer option 2. </w:t>
      </w:r>
    </w:p>
    <w:p w14:paraId="01D6814B" w14:textId="30074ECE" w:rsidR="00BD672B" w:rsidRPr="003079A2" w:rsidRDefault="006754E6" w:rsidP="00247BED">
      <w:pPr>
        <w:rPr>
          <w:b/>
          <w:bCs/>
        </w:rPr>
      </w:pPr>
      <w:r w:rsidRPr="003079A2">
        <w:rPr>
          <w:b/>
          <w:bCs/>
        </w:rPr>
        <w:t xml:space="preserve">Proposal 1: </w:t>
      </w:r>
      <w:r w:rsidR="003079A2" w:rsidRPr="003079A2">
        <w:rPr>
          <w:b/>
          <w:bCs/>
        </w:rPr>
        <w:t>For CA CQI reporting test,</w:t>
      </w:r>
      <w:r w:rsidR="00741A88">
        <w:rPr>
          <w:b/>
          <w:bCs/>
        </w:rPr>
        <w:t xml:space="preserve"> define the test cases with:</w:t>
      </w:r>
    </w:p>
    <w:p w14:paraId="7420FF0D" w14:textId="77777777" w:rsidR="003079A2" w:rsidRPr="003079A2" w:rsidRDefault="003079A2" w:rsidP="003079A2">
      <w:pPr>
        <w:pStyle w:val="ListParagraph"/>
        <w:numPr>
          <w:ilvl w:val="0"/>
          <w:numId w:val="9"/>
        </w:numPr>
        <w:rPr>
          <w:b/>
          <w:bCs/>
        </w:rPr>
      </w:pPr>
      <w:r w:rsidRPr="003079A2">
        <w:rPr>
          <w:b/>
          <w:bCs/>
        </w:rPr>
        <w:t>FR1: FDD + FDD with 15 kHz SCS and TDD + TDD with 30 kHz SCS</w:t>
      </w:r>
    </w:p>
    <w:p w14:paraId="3087F531" w14:textId="30E58C7C" w:rsidR="003079A2" w:rsidRDefault="003079A2" w:rsidP="003079A2">
      <w:pPr>
        <w:pStyle w:val="ListParagraph"/>
        <w:numPr>
          <w:ilvl w:val="0"/>
          <w:numId w:val="9"/>
        </w:numPr>
      </w:pPr>
      <w:r w:rsidRPr="003079A2">
        <w:rPr>
          <w:b/>
          <w:bCs/>
        </w:rPr>
        <w:t>FR2: TDD + TDD with 120 kHz SCS</w:t>
      </w:r>
    </w:p>
    <w:p w14:paraId="693A8170" w14:textId="77777777" w:rsidR="0093598A" w:rsidRDefault="0093598A" w:rsidP="00247BED"/>
    <w:p w14:paraId="57D57B4C" w14:textId="10749B66" w:rsidR="00663161" w:rsidRDefault="00663161" w:rsidP="00663161">
      <w:pPr>
        <w:pStyle w:val="Heading3"/>
      </w:pPr>
      <w:r>
        <w:t>2.1.</w:t>
      </w:r>
      <w:r w:rsidR="0093598A">
        <w:t>2</w:t>
      </w:r>
      <w:r>
        <w:tab/>
        <w:t xml:space="preserve">Other </w:t>
      </w:r>
      <w:r w:rsidR="00D758F3">
        <w:t>parameter</w:t>
      </w:r>
      <w:r>
        <w:t>s</w:t>
      </w:r>
    </w:p>
    <w:tbl>
      <w:tblPr>
        <w:tblStyle w:val="TableGrid"/>
        <w:tblW w:w="0" w:type="auto"/>
        <w:tblLook w:val="04A0" w:firstRow="1" w:lastRow="0" w:firstColumn="1" w:lastColumn="0" w:noHBand="0" w:noVBand="1"/>
      </w:tblPr>
      <w:tblGrid>
        <w:gridCol w:w="9629"/>
      </w:tblGrid>
      <w:tr w:rsidR="00663161" w14:paraId="2F0BF1AF" w14:textId="77777777" w:rsidTr="00663161">
        <w:tc>
          <w:tcPr>
            <w:tcW w:w="9629" w:type="dxa"/>
          </w:tcPr>
          <w:p w14:paraId="6F2677DB" w14:textId="3CAF56AC" w:rsidR="00D758F3" w:rsidRDefault="00D758F3" w:rsidP="009C4066">
            <w:pPr>
              <w:pStyle w:val="ListParagraph"/>
              <w:numPr>
                <w:ilvl w:val="0"/>
                <w:numId w:val="12"/>
              </w:numPr>
            </w:pPr>
            <w:r>
              <w:t>TDD pattern for 120kHz SCS</w:t>
            </w:r>
          </w:p>
          <w:p w14:paraId="31D109C4" w14:textId="757A2E4A" w:rsidR="00D758F3" w:rsidRDefault="00D758F3" w:rsidP="009C4066">
            <w:pPr>
              <w:pStyle w:val="ListParagraph"/>
              <w:numPr>
                <w:ilvl w:val="1"/>
                <w:numId w:val="12"/>
              </w:numPr>
            </w:pPr>
            <w:r>
              <w:t>Option 1: 3D1S1U with S=10:2:2</w:t>
            </w:r>
          </w:p>
          <w:p w14:paraId="3B706BC3" w14:textId="456FC128" w:rsidR="00D758F3" w:rsidRDefault="00D758F3" w:rsidP="009C4066">
            <w:pPr>
              <w:pStyle w:val="ListParagraph"/>
              <w:numPr>
                <w:ilvl w:val="1"/>
                <w:numId w:val="12"/>
              </w:numPr>
            </w:pPr>
            <w:r>
              <w:t>Option 2: 2D1S1U with S=11:3:0</w:t>
            </w:r>
          </w:p>
          <w:p w14:paraId="62E2DD39" w14:textId="4494F449" w:rsidR="00D758F3" w:rsidRDefault="00D758F3" w:rsidP="009C4066">
            <w:pPr>
              <w:pStyle w:val="ListParagraph"/>
              <w:numPr>
                <w:ilvl w:val="0"/>
                <w:numId w:val="12"/>
              </w:numPr>
            </w:pPr>
            <w:r>
              <w:t>CSI reporting periodicity for 120kHz SCS</w:t>
            </w:r>
          </w:p>
          <w:p w14:paraId="344DB531" w14:textId="55CD285F" w:rsidR="00D758F3" w:rsidRDefault="00D758F3" w:rsidP="009C4066">
            <w:pPr>
              <w:pStyle w:val="ListParagraph"/>
              <w:numPr>
                <w:ilvl w:val="1"/>
                <w:numId w:val="12"/>
              </w:numPr>
            </w:pPr>
            <w:r>
              <w:t>Depend on the agreement on TDD pattern for 120kHz SCS</w:t>
            </w:r>
          </w:p>
          <w:p w14:paraId="242CD858" w14:textId="27AEDEE7" w:rsidR="00D758F3" w:rsidRDefault="00D758F3" w:rsidP="009C4066">
            <w:pPr>
              <w:pStyle w:val="ListParagraph"/>
              <w:numPr>
                <w:ilvl w:val="2"/>
                <w:numId w:val="12"/>
              </w:numPr>
            </w:pPr>
            <w:r>
              <w:t>If TDD pattern of 3D1S1U is agreed, use 10 slots</w:t>
            </w:r>
          </w:p>
          <w:p w14:paraId="67745CA4" w14:textId="666AA504" w:rsidR="00D758F3" w:rsidRDefault="00D758F3" w:rsidP="009C4066">
            <w:pPr>
              <w:pStyle w:val="ListParagraph"/>
              <w:numPr>
                <w:ilvl w:val="2"/>
                <w:numId w:val="12"/>
              </w:numPr>
            </w:pPr>
            <w:r>
              <w:t>If TDD pattern of 2D1S1U is agreed, use 8 slots</w:t>
            </w:r>
          </w:p>
          <w:p w14:paraId="7612F404" w14:textId="30E3C889" w:rsidR="00D758F3" w:rsidRDefault="00D758F3" w:rsidP="009C4066">
            <w:pPr>
              <w:pStyle w:val="ListParagraph"/>
              <w:numPr>
                <w:ilvl w:val="0"/>
                <w:numId w:val="12"/>
              </w:numPr>
            </w:pPr>
            <w:r>
              <w:t xml:space="preserve">Antenna configuration for CA CQI test </w:t>
            </w:r>
          </w:p>
          <w:p w14:paraId="578F49B8" w14:textId="55EF291F" w:rsidR="00663161" w:rsidRDefault="00D758F3" w:rsidP="00BE5F21">
            <w:pPr>
              <w:pStyle w:val="ListParagraph"/>
              <w:numPr>
                <w:ilvl w:val="1"/>
                <w:numId w:val="12"/>
              </w:numPr>
            </w:pPr>
            <w:r>
              <w:t>1T2R and 1T4R</w:t>
            </w:r>
          </w:p>
        </w:tc>
      </w:tr>
    </w:tbl>
    <w:p w14:paraId="6252D5DD" w14:textId="11C4CDD9" w:rsidR="00663161" w:rsidRDefault="00663161" w:rsidP="00247BED"/>
    <w:p w14:paraId="4619BB6C" w14:textId="4C3C7BB1" w:rsidR="0068378B" w:rsidRPr="0068378B" w:rsidRDefault="0068378B" w:rsidP="00247BED">
      <w:pPr>
        <w:rPr>
          <w:u w:val="single"/>
        </w:rPr>
      </w:pPr>
      <w:r w:rsidRPr="0068378B">
        <w:rPr>
          <w:u w:val="single"/>
        </w:rPr>
        <w:t>TDD pattern for SCS=120kHz</w:t>
      </w:r>
    </w:p>
    <w:p w14:paraId="0790550A" w14:textId="165A1E81" w:rsidR="008B0279" w:rsidRDefault="007067EC" w:rsidP="00247BED">
      <w:r>
        <w:t xml:space="preserve">We prefer to option 2 (DDSU) because it is used for single carrier CQI reporting test and therefore we can reuse the scheduling configuration for CA CQI reporting tests. However we don’t expect the performance difference between DDDSU and DDUS because of static channel condition. We are also fine to </w:t>
      </w:r>
      <w:r w:rsidR="002E4F1E">
        <w:t>configure</w:t>
      </w:r>
      <w:r>
        <w:t xml:space="preserve"> DDDSU</w:t>
      </w:r>
      <w:r w:rsidR="002E4F1E">
        <w:t xml:space="preserve"> if there is more benefit than the reuse of scheduling configuration. </w:t>
      </w:r>
    </w:p>
    <w:p w14:paraId="3B44789A" w14:textId="7AD4F5E9" w:rsidR="009C1728" w:rsidRDefault="009C1728" w:rsidP="00247BED">
      <w:pPr>
        <w:rPr>
          <w:b/>
          <w:bCs/>
        </w:rPr>
      </w:pPr>
      <w:r w:rsidRPr="009C1728">
        <w:rPr>
          <w:b/>
          <w:bCs/>
        </w:rPr>
        <w:t>Proposal 2: Configure 2D1S1U with S=11:3:0 for TDD SCS=120kHz</w:t>
      </w:r>
      <w:r w:rsidR="00FB2DE9">
        <w:rPr>
          <w:b/>
          <w:bCs/>
        </w:rPr>
        <w:t>.</w:t>
      </w:r>
    </w:p>
    <w:p w14:paraId="58DED806" w14:textId="77777777" w:rsidR="007E12AD" w:rsidRPr="007E12AD" w:rsidRDefault="007E12AD" w:rsidP="00247BED"/>
    <w:p w14:paraId="16D4D64C" w14:textId="58007FBA" w:rsidR="0068378B" w:rsidRPr="009C1728" w:rsidRDefault="009C1728" w:rsidP="00247BED">
      <w:pPr>
        <w:rPr>
          <w:u w:val="single"/>
        </w:rPr>
      </w:pPr>
      <w:r w:rsidRPr="009C1728">
        <w:rPr>
          <w:u w:val="single"/>
        </w:rPr>
        <w:t>Antenna configuration</w:t>
      </w:r>
    </w:p>
    <w:p w14:paraId="6EED7336" w14:textId="58A0E021" w:rsidR="00B9211D" w:rsidRDefault="00212222" w:rsidP="00247BED">
      <w:r>
        <w:t>If we look the single carrier CQI reporting test (</w:t>
      </w:r>
      <w:r w:rsidR="00916FD5">
        <w:t xml:space="preserve">TS38.101-4 </w:t>
      </w:r>
      <w:r w:rsidR="00467719">
        <w:t xml:space="preserve">6.2.2/6.2.3 For FR1 </w:t>
      </w:r>
      <w:r>
        <w:t>and TS38.101</w:t>
      </w:r>
      <w:r w:rsidR="00916FD5">
        <w:t>-4</w:t>
      </w:r>
      <w:r>
        <w:t xml:space="preserve"> </w:t>
      </w:r>
      <w:r w:rsidRPr="00212222">
        <w:t>8.2.2.2.1</w:t>
      </w:r>
      <w:r>
        <w:t xml:space="preserve"> for FR2)</w:t>
      </w:r>
      <w:r w:rsidR="00467719">
        <w:t xml:space="preserve">, </w:t>
      </w:r>
      <w:r w:rsidR="00894D0B">
        <w:t xml:space="preserve">antenna configuration is </w:t>
      </w:r>
      <w:r w:rsidR="00894D0B" w:rsidRPr="00894D0B">
        <w:rPr>
          <w:b/>
          <w:bCs/>
        </w:rPr>
        <w:t>2T</w:t>
      </w:r>
      <w:r w:rsidR="00894D0B">
        <w:t xml:space="preserve">2R and </w:t>
      </w:r>
      <w:r w:rsidR="00894D0B" w:rsidRPr="00894D0B">
        <w:rPr>
          <w:b/>
          <w:bCs/>
        </w:rPr>
        <w:t>2T</w:t>
      </w:r>
      <w:r w:rsidR="00894D0B">
        <w:t xml:space="preserve">4R for FR1 and </w:t>
      </w:r>
      <w:r w:rsidR="00894D0B" w:rsidRPr="00894D0B">
        <w:rPr>
          <w:b/>
          <w:bCs/>
        </w:rPr>
        <w:t>2T</w:t>
      </w:r>
      <w:r w:rsidR="00894D0B">
        <w:t>2R for FR2</w:t>
      </w:r>
      <w:r w:rsidR="00370112">
        <w:t xml:space="preserve">, instead of 1Tx. </w:t>
      </w:r>
      <w:r w:rsidR="00B30485">
        <w:t>We therefore propose to follow single carrier CQI reporting test configuration</w:t>
      </w:r>
      <w:r w:rsidR="00ED358C">
        <w:t xml:space="preserve"> as follows. </w:t>
      </w:r>
    </w:p>
    <w:p w14:paraId="2630D67E" w14:textId="354E3BFC" w:rsidR="009C1728" w:rsidRPr="00212222" w:rsidRDefault="001A21D4" w:rsidP="00247BED">
      <w:pPr>
        <w:rPr>
          <w:b/>
          <w:bCs/>
        </w:rPr>
      </w:pPr>
      <w:r w:rsidRPr="00212222">
        <w:rPr>
          <w:b/>
          <w:bCs/>
        </w:rPr>
        <w:t>Proposal 3: Set antenna configuration as follows:</w:t>
      </w:r>
    </w:p>
    <w:p w14:paraId="0501D132" w14:textId="57B445D5" w:rsidR="001A21D4" w:rsidRPr="00212222" w:rsidRDefault="001A21D4" w:rsidP="001A21D4">
      <w:pPr>
        <w:pStyle w:val="ListParagraph"/>
        <w:numPr>
          <w:ilvl w:val="0"/>
          <w:numId w:val="12"/>
        </w:numPr>
        <w:rPr>
          <w:b/>
          <w:bCs/>
        </w:rPr>
      </w:pPr>
      <w:r w:rsidRPr="00212222">
        <w:rPr>
          <w:b/>
          <w:bCs/>
        </w:rPr>
        <w:t>FR1: 2T2R and 2T4R</w:t>
      </w:r>
    </w:p>
    <w:p w14:paraId="2970BC85" w14:textId="663A87EE" w:rsidR="007E12AD" w:rsidRDefault="001A21D4" w:rsidP="00B9211D">
      <w:pPr>
        <w:pStyle w:val="ListParagraph"/>
        <w:numPr>
          <w:ilvl w:val="0"/>
          <w:numId w:val="12"/>
        </w:numPr>
      </w:pPr>
      <w:r w:rsidRPr="00212222">
        <w:rPr>
          <w:b/>
          <w:bCs/>
        </w:rPr>
        <w:t>FR2: 2T2R</w:t>
      </w:r>
    </w:p>
    <w:p w14:paraId="76915450" w14:textId="77777777" w:rsidR="008B0279" w:rsidRDefault="008B0279" w:rsidP="00247BED"/>
    <w:p w14:paraId="07EB4F25" w14:textId="77777777" w:rsidR="00663161" w:rsidRPr="00B55C9D" w:rsidRDefault="00663161" w:rsidP="00247BED"/>
    <w:p w14:paraId="5F06B579" w14:textId="0235A894" w:rsidR="00C71AC3" w:rsidRPr="00B55C9D" w:rsidRDefault="00C71AC3" w:rsidP="00C71AC3">
      <w:pPr>
        <w:pStyle w:val="Heading2"/>
        <w:rPr>
          <w:lang w:val="en-US"/>
        </w:rPr>
      </w:pPr>
      <w:r w:rsidRPr="00B55C9D">
        <w:rPr>
          <w:lang w:val="en-US"/>
        </w:rPr>
        <w:lastRenderedPageBreak/>
        <w:t>2.2</w:t>
      </w:r>
      <w:r w:rsidRPr="00B55C9D">
        <w:rPr>
          <w:lang w:val="en-US"/>
        </w:rPr>
        <w:tab/>
      </w:r>
      <w:r w:rsidR="005B208E" w:rsidRPr="00B55C9D">
        <w:rPr>
          <w:lang w:val="en-US"/>
        </w:rPr>
        <w:t>Test</w:t>
      </w:r>
      <w:r w:rsidR="008C3093" w:rsidRPr="00B55C9D">
        <w:rPr>
          <w:lang w:val="en-US"/>
        </w:rPr>
        <w:t xml:space="preserve"> </w:t>
      </w:r>
      <w:r w:rsidR="005B208E" w:rsidRPr="00B55C9D">
        <w:rPr>
          <w:lang w:val="en-US"/>
        </w:rPr>
        <w:t>metrics</w:t>
      </w:r>
      <w:r w:rsidR="009327F6" w:rsidRPr="00B55C9D">
        <w:rPr>
          <w:lang w:val="en-US"/>
        </w:rPr>
        <w:t xml:space="preserve"> and test points </w:t>
      </w:r>
    </w:p>
    <w:tbl>
      <w:tblPr>
        <w:tblStyle w:val="TableGrid"/>
        <w:tblW w:w="0" w:type="auto"/>
        <w:tblLook w:val="04A0" w:firstRow="1" w:lastRow="0" w:firstColumn="1" w:lastColumn="0" w:noHBand="0" w:noVBand="1"/>
      </w:tblPr>
      <w:tblGrid>
        <w:gridCol w:w="9629"/>
      </w:tblGrid>
      <w:tr w:rsidR="009B7963" w:rsidRPr="00B55C9D" w14:paraId="68AFA7EF" w14:textId="77777777" w:rsidTr="009B7963">
        <w:tc>
          <w:tcPr>
            <w:tcW w:w="9629" w:type="dxa"/>
          </w:tcPr>
          <w:p w14:paraId="0237B8E8" w14:textId="77777777" w:rsidR="009B7963" w:rsidRPr="00B55C9D" w:rsidRDefault="009B7963" w:rsidP="00672508">
            <w:pPr>
              <w:pStyle w:val="ListParagraph"/>
              <w:numPr>
                <w:ilvl w:val="0"/>
                <w:numId w:val="3"/>
              </w:numPr>
            </w:pPr>
            <w:r w:rsidRPr="00B55C9D">
              <w:t>General principle​</w:t>
            </w:r>
          </w:p>
          <w:p w14:paraId="3192412B" w14:textId="77777777" w:rsidR="009B7963" w:rsidRPr="00B55C9D" w:rsidRDefault="009B7963" w:rsidP="00672508">
            <w:pPr>
              <w:pStyle w:val="ListParagraph"/>
              <w:numPr>
                <w:ilvl w:val="1"/>
                <w:numId w:val="4"/>
              </w:numPr>
            </w:pPr>
            <w:r w:rsidRPr="00B55C9D">
              <w:t xml:space="preserve">Following the methodology used in LTE, the difference between the wideband CQI indices of </w:t>
            </w:r>
            <w:proofErr w:type="spellStart"/>
            <w:r w:rsidRPr="00B55C9D">
              <w:t>Pcell</w:t>
            </w:r>
            <w:proofErr w:type="spellEnd"/>
            <w:r w:rsidRPr="00B55C9D">
              <w:t xml:space="preserve"> and the first </w:t>
            </w:r>
            <w:proofErr w:type="spellStart"/>
            <w:r w:rsidRPr="00B55C9D">
              <w:t>Scell</w:t>
            </w:r>
            <w:proofErr w:type="spellEnd"/>
            <w:r w:rsidRPr="00B55C9D">
              <w:t xml:space="preserve"> as well as the difference between the wideband CQI indices of the first </w:t>
            </w:r>
            <w:proofErr w:type="spellStart"/>
            <w:r w:rsidRPr="00B55C9D">
              <w:t>Scell</w:t>
            </w:r>
            <w:proofErr w:type="spellEnd"/>
            <w:r w:rsidRPr="00B55C9D">
              <w:t xml:space="preserve"> and the other </w:t>
            </w:r>
            <w:proofErr w:type="spellStart"/>
            <w:r w:rsidRPr="00B55C9D">
              <w:t>Scell</w:t>
            </w:r>
            <w:proofErr w:type="spellEnd"/>
            <w:r w:rsidRPr="00B55C9D">
              <w:t>(s) (if any) shall be not smaller than a threshold, for more than 90% of the time​</w:t>
            </w:r>
          </w:p>
          <w:p w14:paraId="2F351528" w14:textId="77777777" w:rsidR="009B7963" w:rsidRPr="00B55C9D" w:rsidRDefault="009B7963" w:rsidP="00672508">
            <w:pPr>
              <w:pStyle w:val="ListParagraph"/>
              <w:numPr>
                <w:ilvl w:val="0"/>
                <w:numId w:val="3"/>
              </w:numPr>
            </w:pPr>
            <w:r w:rsidRPr="00B55C9D">
              <w:t>SNR configuration for 2DL CA CQI test​</w:t>
            </w:r>
          </w:p>
          <w:p w14:paraId="439152BB" w14:textId="28E04CB7" w:rsidR="009B7963" w:rsidRPr="00B55C9D" w:rsidRDefault="009B7963" w:rsidP="00672508">
            <w:pPr>
              <w:pStyle w:val="ListParagraph"/>
              <w:numPr>
                <w:ilvl w:val="1"/>
                <w:numId w:val="5"/>
              </w:numPr>
            </w:pPr>
            <w:r w:rsidRPr="00B55C9D">
              <w:t xml:space="preserve">Option 1: </w:t>
            </w:r>
            <w:proofErr w:type="spellStart"/>
            <w:r w:rsidRPr="00B55C9D">
              <w:t>SNR</w:t>
            </w:r>
            <w:r w:rsidRPr="00B55C9D">
              <w:rPr>
                <w:vertAlign w:val="subscript"/>
              </w:rPr>
              <w:t>Pcell</w:t>
            </w:r>
            <w:proofErr w:type="spellEnd"/>
            <w:r w:rsidRPr="00B55C9D">
              <w:t xml:space="preserve"> = 10dB and </w:t>
            </w:r>
            <w:proofErr w:type="spellStart"/>
            <w:r w:rsidRPr="00B55C9D">
              <w:t>SNR</w:t>
            </w:r>
            <w:r w:rsidRPr="00B55C9D">
              <w:rPr>
                <w:vertAlign w:val="subscript"/>
              </w:rPr>
              <w:t>Scell</w:t>
            </w:r>
            <w:proofErr w:type="spellEnd"/>
            <w:r w:rsidRPr="00B55C9D">
              <w:t xml:space="preserve"> = 4dB ​</w:t>
            </w:r>
          </w:p>
          <w:p w14:paraId="03AED663" w14:textId="1783A7E9" w:rsidR="009B7963" w:rsidRPr="00B55C9D" w:rsidRDefault="009B7963" w:rsidP="00672508">
            <w:pPr>
              <w:pStyle w:val="ListParagraph"/>
              <w:numPr>
                <w:ilvl w:val="1"/>
                <w:numId w:val="5"/>
              </w:numPr>
            </w:pPr>
            <w:r w:rsidRPr="00B55C9D">
              <w:t>Other options are not precluded​</w:t>
            </w:r>
          </w:p>
          <w:p w14:paraId="2EF1B21E" w14:textId="19C30D86" w:rsidR="009B7963" w:rsidRPr="00B55C9D" w:rsidRDefault="009B7963" w:rsidP="00672508">
            <w:pPr>
              <w:pStyle w:val="ListParagraph"/>
              <w:numPr>
                <w:ilvl w:val="0"/>
                <w:numId w:val="3"/>
              </w:numPr>
            </w:pPr>
            <w:r w:rsidRPr="00B55C9D">
              <w:t>SNR configuration for 3 or more DL CA CQI test​</w:t>
            </w:r>
          </w:p>
          <w:p w14:paraId="1C16F0F5" w14:textId="550CD5DE" w:rsidR="009B7963" w:rsidRPr="00B55C9D" w:rsidRDefault="009B7963" w:rsidP="00672508">
            <w:pPr>
              <w:pStyle w:val="ListParagraph"/>
              <w:numPr>
                <w:ilvl w:val="1"/>
                <w:numId w:val="6"/>
              </w:numPr>
            </w:pPr>
            <w:r w:rsidRPr="00B55C9D">
              <w:t xml:space="preserve">Option 1: </w:t>
            </w:r>
            <w:proofErr w:type="spellStart"/>
            <w:r w:rsidRPr="00B55C9D">
              <w:t>SNR</w:t>
            </w:r>
            <w:r w:rsidRPr="00B55C9D">
              <w:rPr>
                <w:vertAlign w:val="subscript"/>
              </w:rPr>
              <w:t>Pcell</w:t>
            </w:r>
            <w:proofErr w:type="spellEnd"/>
            <w:r w:rsidRPr="00B55C9D">
              <w:t xml:space="preserve"> = 12dB, SNRScell1 = 6dB, SNR</w:t>
            </w:r>
            <w:r w:rsidRPr="00B55C9D">
              <w:rPr>
                <w:vertAlign w:val="subscript"/>
              </w:rPr>
              <w:t>Scell2, 3,…</w:t>
            </w:r>
            <w:r w:rsidRPr="00B55C9D">
              <w:t xml:space="preserve"> = 0dB​</w:t>
            </w:r>
          </w:p>
          <w:p w14:paraId="2DC0A774" w14:textId="78B74D26" w:rsidR="009B7963" w:rsidRPr="00B55C9D" w:rsidRDefault="009B7963" w:rsidP="00672508">
            <w:pPr>
              <w:pStyle w:val="ListParagraph"/>
              <w:numPr>
                <w:ilvl w:val="1"/>
                <w:numId w:val="6"/>
              </w:numPr>
            </w:pPr>
            <w:r w:rsidRPr="00B55C9D">
              <w:t>Other options are not precluded​</w:t>
            </w:r>
          </w:p>
          <w:p w14:paraId="2D9E74FC" w14:textId="6AC375CF" w:rsidR="009B7963" w:rsidRPr="00B55C9D" w:rsidRDefault="009B7963" w:rsidP="00672508">
            <w:pPr>
              <w:pStyle w:val="ListParagraph"/>
              <w:numPr>
                <w:ilvl w:val="0"/>
                <w:numId w:val="3"/>
              </w:numPr>
            </w:pPr>
            <w:r w:rsidRPr="00B55C9D">
              <w:t>Delta CQI threshold for CA CQI test​</w:t>
            </w:r>
          </w:p>
          <w:p w14:paraId="569ADE80" w14:textId="417E7E35" w:rsidR="009B7963" w:rsidRPr="00B55C9D" w:rsidRDefault="009B7963" w:rsidP="00672508">
            <w:pPr>
              <w:pStyle w:val="ListParagraph"/>
              <w:numPr>
                <w:ilvl w:val="1"/>
                <w:numId w:val="7"/>
              </w:numPr>
            </w:pPr>
            <w:r w:rsidRPr="00B55C9D">
              <w:t xml:space="preserve">Option 1: </w:t>
            </w:r>
            <w:proofErr w:type="spellStart"/>
            <w:r w:rsidRPr="00B55C9D">
              <w:t>thr</w:t>
            </w:r>
            <w:proofErr w:type="spellEnd"/>
            <w:r w:rsidRPr="00B55C9D">
              <w:t xml:space="preserve"> = 2 for 2 or more DL CA ​</w:t>
            </w:r>
          </w:p>
          <w:p w14:paraId="666FC399" w14:textId="26A74274" w:rsidR="009B7963" w:rsidRPr="00B55C9D" w:rsidRDefault="009B7963" w:rsidP="00672508">
            <w:pPr>
              <w:pStyle w:val="ListParagraph"/>
              <w:numPr>
                <w:ilvl w:val="1"/>
                <w:numId w:val="7"/>
              </w:numPr>
            </w:pPr>
            <w:r w:rsidRPr="00B55C9D">
              <w:t>Other options are not precluded​</w:t>
            </w:r>
          </w:p>
        </w:tc>
      </w:tr>
    </w:tbl>
    <w:p w14:paraId="7555B825" w14:textId="7F1E05A7" w:rsidR="00320B54" w:rsidRPr="00B55C9D" w:rsidRDefault="00FC76F9" w:rsidP="001B606B">
      <w:r w:rsidRPr="00B55C9D">
        <w:t xml:space="preserve">RAN4 </w:t>
      </w:r>
      <w:r w:rsidR="0064328F" w:rsidRPr="00B55C9D">
        <w:t xml:space="preserve">basically agreed to reuse the same metric as LTE CA CQI test, but the remaining open issues are the SNR test points and threshold. </w:t>
      </w:r>
      <w:r w:rsidR="001347A7" w:rsidRPr="00B55C9D">
        <w:fldChar w:fldCharType="begin"/>
      </w:r>
      <w:r w:rsidR="001347A7" w:rsidRPr="00B55C9D">
        <w:instrText xml:space="preserve"> REF _Ref46230207 \h </w:instrText>
      </w:r>
      <w:r w:rsidR="001347A7" w:rsidRPr="00B55C9D">
        <w:fldChar w:fldCharType="separate"/>
      </w:r>
      <w:r w:rsidR="002325A2" w:rsidRPr="00B55C9D">
        <w:t xml:space="preserve">Table </w:t>
      </w:r>
      <w:r w:rsidR="002325A2">
        <w:rPr>
          <w:noProof/>
        </w:rPr>
        <w:t>1</w:t>
      </w:r>
      <w:r w:rsidR="001347A7" w:rsidRPr="00B55C9D">
        <w:fldChar w:fldCharType="end"/>
      </w:r>
      <w:r w:rsidR="001347A7" w:rsidRPr="00B55C9D">
        <w:t xml:space="preserve"> </w:t>
      </w:r>
      <w:r w:rsidR="00340EBE" w:rsidRPr="00B55C9D">
        <w:t xml:space="preserve">shows </w:t>
      </w:r>
      <w:r w:rsidR="00420020">
        <w:t xml:space="preserve">FR1 FDD </w:t>
      </w:r>
      <w:r w:rsidR="00340EBE" w:rsidRPr="00B55C9D">
        <w:t xml:space="preserve">median CQI </w:t>
      </w:r>
      <w:r w:rsidR="00185712" w:rsidRPr="00B55C9D">
        <w:t>from our simulation results based on the setting of single carrier CQI definition test (TS 38.101-4 6.2.2.1.1)</w:t>
      </w:r>
      <w:r w:rsidR="00CE3CF4" w:rsidRPr="00B55C9D">
        <w:t>.</w:t>
      </w:r>
      <w:r w:rsidR="00FC7C09" w:rsidRPr="00B55C9D">
        <w:t xml:space="preserve"> </w:t>
      </w:r>
    </w:p>
    <w:p w14:paraId="78D93702" w14:textId="21F934DC" w:rsidR="001B606B" w:rsidRPr="00B55C9D" w:rsidRDefault="00715533" w:rsidP="001B606B">
      <w:r w:rsidRPr="00B55C9D">
        <w:t xml:space="preserve">We should point out </w:t>
      </w:r>
      <w:r w:rsidR="00FB2DE9">
        <w:t xml:space="preserve">the </w:t>
      </w:r>
      <w:r w:rsidRPr="00B55C9D">
        <w:t>NR CQI definition test uses CQI Table 2 which supports up to 256QAM</w:t>
      </w:r>
      <w:r w:rsidR="00533743">
        <w:t>,</w:t>
      </w:r>
      <w:r w:rsidR="00E720A2">
        <w:t xml:space="preserve"> although</w:t>
      </w:r>
      <w:r w:rsidRPr="00B55C9D">
        <w:t xml:space="preserve"> LTE CA CQI tests use </w:t>
      </w:r>
      <w:r w:rsidR="00BF0090" w:rsidRPr="00B55C9D">
        <w:t xml:space="preserve">Rel-8 CQI table </w:t>
      </w:r>
      <w:r w:rsidR="000422CA" w:rsidRPr="00B55C9D">
        <w:t>supporting</w:t>
      </w:r>
      <w:r w:rsidR="00BF0090" w:rsidRPr="00B55C9D">
        <w:t xml:space="preserve"> up to 64QAM. </w:t>
      </w:r>
      <w:r w:rsidR="00A864B0" w:rsidRPr="00B55C9D">
        <w:t xml:space="preserve">If we review the test points for single carrier LTE CQI definition test (TS36.101 </w:t>
      </w:r>
      <w:r w:rsidR="00FC6AE5" w:rsidRPr="00B55C9D">
        <w:t xml:space="preserve">9.2.1), </w:t>
      </w:r>
      <w:r w:rsidR="000C25FE" w:rsidRPr="00B55C9D">
        <w:t xml:space="preserve">SNR test points are relatively low, i.e., SNR=0/1dB and SNR=6/7dB. </w:t>
      </w:r>
      <w:r w:rsidR="000B3667" w:rsidRPr="00B55C9D">
        <w:t xml:space="preserve">Since RAN4 has agreed to use CQI table 2 for FR1, we think </w:t>
      </w:r>
      <w:proofErr w:type="spellStart"/>
      <w:r w:rsidR="00B86691" w:rsidRPr="00B55C9D">
        <w:t>SNR</w:t>
      </w:r>
      <w:r w:rsidR="00B86691" w:rsidRPr="00B55C9D">
        <w:rPr>
          <w:vertAlign w:val="subscript"/>
        </w:rPr>
        <w:t>Pcell</w:t>
      </w:r>
      <w:proofErr w:type="spellEnd"/>
      <w:r w:rsidR="00B86691" w:rsidRPr="00B55C9D">
        <w:t xml:space="preserve"> = 10dB and </w:t>
      </w:r>
      <w:proofErr w:type="spellStart"/>
      <w:r w:rsidR="00B86691" w:rsidRPr="00B55C9D">
        <w:t>SNR</w:t>
      </w:r>
      <w:r w:rsidR="00B86691" w:rsidRPr="00B55C9D">
        <w:rPr>
          <w:vertAlign w:val="subscript"/>
        </w:rPr>
        <w:t>Scell</w:t>
      </w:r>
      <w:proofErr w:type="spellEnd"/>
      <w:r w:rsidR="00B86691" w:rsidRPr="00B55C9D">
        <w:t xml:space="preserve"> = 4dB</w:t>
      </w:r>
      <w:r w:rsidR="000B3667" w:rsidRPr="00B55C9D">
        <w:t xml:space="preserve"> are low considering the </w:t>
      </w:r>
      <w:r w:rsidR="00533743">
        <w:t xml:space="preserve">NR </w:t>
      </w:r>
      <w:r w:rsidR="000B3667" w:rsidRPr="00B55C9D">
        <w:t>single carrier CQI test</w:t>
      </w:r>
      <w:r w:rsidR="00A54238" w:rsidRPr="00B55C9D">
        <w:t xml:space="preserve"> requirements. </w:t>
      </w:r>
      <w:r w:rsidR="006138EF" w:rsidRPr="00B55C9D">
        <w:t xml:space="preserve">We therefore propose to set </w:t>
      </w:r>
      <w:r w:rsidR="005174E1" w:rsidRPr="00B55C9D">
        <w:t xml:space="preserve">higher SNR test point for </w:t>
      </w:r>
      <w:proofErr w:type="spellStart"/>
      <w:r w:rsidR="005174E1" w:rsidRPr="00B55C9D">
        <w:t>Pcell</w:t>
      </w:r>
      <w:proofErr w:type="spellEnd"/>
      <w:r w:rsidR="005174E1" w:rsidRPr="00B55C9D">
        <w:t xml:space="preserve"> such as 16-18dB. </w:t>
      </w:r>
    </w:p>
    <w:p w14:paraId="0E119169" w14:textId="6CB22D6B" w:rsidR="00D5599A" w:rsidRPr="00B55C9D" w:rsidRDefault="00C108B1" w:rsidP="00C108B1">
      <w:pPr>
        <w:pStyle w:val="Caption"/>
      </w:pPr>
      <w:bookmarkStart w:id="4" w:name="_Ref46230207"/>
      <w:r w:rsidRPr="00B55C9D">
        <w:t xml:space="preserve">Table </w:t>
      </w:r>
      <w:fldSimple w:instr=" SEQ Table \* ARABIC ">
        <w:r w:rsidR="002325A2">
          <w:rPr>
            <w:noProof/>
          </w:rPr>
          <w:t>1</w:t>
        </w:r>
      </w:fldSimple>
      <w:bookmarkEnd w:id="4"/>
      <w:r w:rsidRPr="00B55C9D">
        <w:tab/>
        <w:t xml:space="preserve">Median CQI </w:t>
      </w:r>
      <w:r w:rsidR="00862793">
        <w:t xml:space="preserve">and corresponding modulation </w:t>
      </w:r>
      <w:r w:rsidRPr="00B55C9D">
        <w:t xml:space="preserve">for </w:t>
      </w:r>
      <w:r w:rsidR="000B3667" w:rsidRPr="00B55C9D">
        <w:t xml:space="preserve">FR1 </w:t>
      </w:r>
      <w:r w:rsidRPr="00B55C9D">
        <w:t xml:space="preserve">single carrier CA tests </w:t>
      </w:r>
    </w:p>
    <w:tbl>
      <w:tblPr>
        <w:tblStyle w:val="TableGrid"/>
        <w:tblW w:w="0" w:type="auto"/>
        <w:tblLook w:val="04A0" w:firstRow="1" w:lastRow="0" w:firstColumn="1" w:lastColumn="0" w:noHBand="0" w:noVBand="1"/>
      </w:tblPr>
      <w:tblGrid>
        <w:gridCol w:w="1491"/>
        <w:gridCol w:w="1843"/>
        <w:gridCol w:w="1339"/>
        <w:gridCol w:w="4956"/>
      </w:tblGrid>
      <w:tr w:rsidR="0019267A" w:rsidRPr="00B55C9D" w14:paraId="3D535F19" w14:textId="77777777" w:rsidTr="0019267A">
        <w:tc>
          <w:tcPr>
            <w:tcW w:w="1491" w:type="dxa"/>
          </w:tcPr>
          <w:p w14:paraId="3F8FCC79" w14:textId="005D7409" w:rsidR="0019267A" w:rsidRPr="00B55C9D" w:rsidRDefault="0019267A" w:rsidP="004309CD">
            <w:pPr>
              <w:pStyle w:val="TAH"/>
            </w:pPr>
            <w:r w:rsidRPr="00B55C9D">
              <w:t>SNR</w:t>
            </w:r>
          </w:p>
        </w:tc>
        <w:tc>
          <w:tcPr>
            <w:tcW w:w="1843" w:type="dxa"/>
          </w:tcPr>
          <w:p w14:paraId="0AA40285" w14:textId="3C88B4D1" w:rsidR="0019267A" w:rsidRPr="00B55C9D" w:rsidRDefault="0019267A" w:rsidP="004309CD">
            <w:pPr>
              <w:pStyle w:val="TAH"/>
            </w:pPr>
            <w:r w:rsidRPr="00B55C9D">
              <w:t>Median CQI (2Rx)</w:t>
            </w:r>
          </w:p>
        </w:tc>
        <w:tc>
          <w:tcPr>
            <w:tcW w:w="1339" w:type="dxa"/>
          </w:tcPr>
          <w:p w14:paraId="031C3923" w14:textId="4AF03380" w:rsidR="0019267A" w:rsidRPr="00B55C9D" w:rsidRDefault="0019267A" w:rsidP="004309CD">
            <w:pPr>
              <w:pStyle w:val="TAH"/>
            </w:pPr>
            <w:r w:rsidRPr="00B55C9D">
              <w:t>Modulation</w:t>
            </w:r>
          </w:p>
        </w:tc>
        <w:tc>
          <w:tcPr>
            <w:tcW w:w="4956" w:type="dxa"/>
          </w:tcPr>
          <w:p w14:paraId="51016382" w14:textId="7635A588" w:rsidR="0019267A" w:rsidRPr="00B55C9D" w:rsidRDefault="0019267A" w:rsidP="004309CD">
            <w:pPr>
              <w:pStyle w:val="TAH"/>
            </w:pPr>
            <w:r w:rsidRPr="00B55C9D">
              <w:t>Note</w:t>
            </w:r>
          </w:p>
        </w:tc>
      </w:tr>
      <w:tr w:rsidR="0019267A" w:rsidRPr="00B55C9D" w14:paraId="6B25EF73" w14:textId="77777777" w:rsidTr="0019267A">
        <w:tc>
          <w:tcPr>
            <w:tcW w:w="1491" w:type="dxa"/>
          </w:tcPr>
          <w:p w14:paraId="42741900" w14:textId="5AEA2AD9" w:rsidR="0019267A" w:rsidRPr="00B55C9D" w:rsidRDefault="0019267A" w:rsidP="00E720D5">
            <w:pPr>
              <w:pStyle w:val="TAC"/>
            </w:pPr>
            <w:r w:rsidRPr="00B55C9D">
              <w:t>0</w:t>
            </w:r>
          </w:p>
        </w:tc>
        <w:tc>
          <w:tcPr>
            <w:tcW w:w="1843" w:type="dxa"/>
          </w:tcPr>
          <w:p w14:paraId="7AEFE372" w14:textId="563F1CDB" w:rsidR="0019267A" w:rsidRPr="00B55C9D" w:rsidRDefault="0019267A" w:rsidP="00E720D5">
            <w:pPr>
              <w:pStyle w:val="TAC"/>
            </w:pPr>
            <w:r w:rsidRPr="00B55C9D">
              <w:t>3</w:t>
            </w:r>
          </w:p>
        </w:tc>
        <w:tc>
          <w:tcPr>
            <w:tcW w:w="1339" w:type="dxa"/>
          </w:tcPr>
          <w:p w14:paraId="6B431FBE" w14:textId="7752FE45" w:rsidR="0019267A" w:rsidRPr="00B55C9D" w:rsidRDefault="0019267A" w:rsidP="00E720D5">
            <w:pPr>
              <w:pStyle w:val="TAC"/>
            </w:pPr>
            <w:r w:rsidRPr="00B55C9D">
              <w:t>QPSK</w:t>
            </w:r>
          </w:p>
        </w:tc>
        <w:tc>
          <w:tcPr>
            <w:tcW w:w="4956" w:type="dxa"/>
          </w:tcPr>
          <w:p w14:paraId="5FF5936F" w14:textId="0296B8FB" w:rsidR="0019267A" w:rsidRPr="00B55C9D" w:rsidRDefault="0019267A" w:rsidP="00E720D5">
            <w:pPr>
              <w:pStyle w:val="TAC"/>
            </w:pPr>
          </w:p>
        </w:tc>
      </w:tr>
      <w:tr w:rsidR="0019267A" w:rsidRPr="00B55C9D" w14:paraId="5E7F7648" w14:textId="77777777" w:rsidTr="0019267A">
        <w:tc>
          <w:tcPr>
            <w:tcW w:w="1491" w:type="dxa"/>
          </w:tcPr>
          <w:p w14:paraId="295FFEB9" w14:textId="647AB666" w:rsidR="0019267A" w:rsidRPr="00B55C9D" w:rsidRDefault="0019267A" w:rsidP="00E720D5">
            <w:pPr>
              <w:pStyle w:val="TAC"/>
            </w:pPr>
            <w:r w:rsidRPr="00B55C9D">
              <w:t>2</w:t>
            </w:r>
          </w:p>
        </w:tc>
        <w:tc>
          <w:tcPr>
            <w:tcW w:w="1843" w:type="dxa"/>
          </w:tcPr>
          <w:p w14:paraId="62BBC111" w14:textId="776A9D69" w:rsidR="0019267A" w:rsidRPr="00B55C9D" w:rsidRDefault="0019267A" w:rsidP="00E720D5">
            <w:pPr>
              <w:pStyle w:val="TAC"/>
            </w:pPr>
            <w:r w:rsidRPr="00B55C9D">
              <w:t>3</w:t>
            </w:r>
          </w:p>
        </w:tc>
        <w:tc>
          <w:tcPr>
            <w:tcW w:w="1339" w:type="dxa"/>
          </w:tcPr>
          <w:p w14:paraId="22D15F33" w14:textId="75A9385C" w:rsidR="0019267A" w:rsidRPr="00B55C9D" w:rsidRDefault="0019267A" w:rsidP="00E720D5">
            <w:pPr>
              <w:pStyle w:val="TAC"/>
            </w:pPr>
            <w:r w:rsidRPr="00B55C9D">
              <w:t>QPSK</w:t>
            </w:r>
          </w:p>
        </w:tc>
        <w:tc>
          <w:tcPr>
            <w:tcW w:w="4956" w:type="dxa"/>
          </w:tcPr>
          <w:p w14:paraId="57EA9C6A" w14:textId="50853F11" w:rsidR="0019267A" w:rsidRPr="00B55C9D" w:rsidRDefault="0019267A" w:rsidP="00E720D5">
            <w:pPr>
              <w:pStyle w:val="TAC"/>
            </w:pPr>
          </w:p>
        </w:tc>
      </w:tr>
      <w:tr w:rsidR="0019267A" w:rsidRPr="00B55C9D" w14:paraId="69D0C8FD" w14:textId="77777777" w:rsidTr="0019267A">
        <w:tc>
          <w:tcPr>
            <w:tcW w:w="1491" w:type="dxa"/>
          </w:tcPr>
          <w:p w14:paraId="5AE997F3" w14:textId="52B452A7" w:rsidR="0019267A" w:rsidRPr="00B55C9D" w:rsidRDefault="0019267A" w:rsidP="00E720D5">
            <w:pPr>
              <w:pStyle w:val="TAC"/>
            </w:pPr>
            <w:r w:rsidRPr="00B55C9D">
              <w:t>4</w:t>
            </w:r>
          </w:p>
        </w:tc>
        <w:tc>
          <w:tcPr>
            <w:tcW w:w="1843" w:type="dxa"/>
          </w:tcPr>
          <w:p w14:paraId="4E771F6A" w14:textId="5025BD67" w:rsidR="0019267A" w:rsidRPr="00B55C9D" w:rsidRDefault="0019267A" w:rsidP="00E720D5">
            <w:pPr>
              <w:pStyle w:val="TAC"/>
            </w:pPr>
            <w:r w:rsidRPr="00B55C9D">
              <w:t>5</w:t>
            </w:r>
          </w:p>
        </w:tc>
        <w:tc>
          <w:tcPr>
            <w:tcW w:w="1339" w:type="dxa"/>
          </w:tcPr>
          <w:p w14:paraId="628EBA6F" w14:textId="679151D3" w:rsidR="0019267A" w:rsidRPr="00B55C9D" w:rsidRDefault="0019267A" w:rsidP="00E720D5">
            <w:pPr>
              <w:pStyle w:val="TAC"/>
            </w:pPr>
            <w:r w:rsidRPr="00B55C9D">
              <w:t>16QAM</w:t>
            </w:r>
          </w:p>
        </w:tc>
        <w:tc>
          <w:tcPr>
            <w:tcW w:w="4956" w:type="dxa"/>
          </w:tcPr>
          <w:p w14:paraId="4AFD130D" w14:textId="72488121" w:rsidR="0019267A" w:rsidRPr="00B55C9D" w:rsidRDefault="0019267A" w:rsidP="00E720D5">
            <w:pPr>
              <w:pStyle w:val="TAC"/>
            </w:pPr>
          </w:p>
        </w:tc>
      </w:tr>
      <w:tr w:rsidR="0019267A" w:rsidRPr="00B55C9D" w14:paraId="1DA672F2" w14:textId="77777777" w:rsidTr="0019267A">
        <w:tc>
          <w:tcPr>
            <w:tcW w:w="1491" w:type="dxa"/>
          </w:tcPr>
          <w:p w14:paraId="09BB8800" w14:textId="6C0702BC" w:rsidR="0019267A" w:rsidRPr="00B55C9D" w:rsidRDefault="0019267A" w:rsidP="00E720D5">
            <w:pPr>
              <w:pStyle w:val="TAC"/>
            </w:pPr>
            <w:r w:rsidRPr="00B55C9D">
              <w:t>6</w:t>
            </w:r>
          </w:p>
        </w:tc>
        <w:tc>
          <w:tcPr>
            <w:tcW w:w="1843" w:type="dxa"/>
          </w:tcPr>
          <w:p w14:paraId="7A5D25AA" w14:textId="01CEAC48" w:rsidR="0019267A" w:rsidRPr="00B55C9D" w:rsidRDefault="0019267A" w:rsidP="00E720D5">
            <w:pPr>
              <w:pStyle w:val="TAC"/>
            </w:pPr>
            <w:r w:rsidRPr="00B55C9D">
              <w:t>6</w:t>
            </w:r>
          </w:p>
        </w:tc>
        <w:tc>
          <w:tcPr>
            <w:tcW w:w="1339" w:type="dxa"/>
          </w:tcPr>
          <w:p w14:paraId="7D77C3E4" w14:textId="2FBC995E" w:rsidR="0019267A" w:rsidRPr="00B55C9D" w:rsidRDefault="0019267A" w:rsidP="00E720D5">
            <w:pPr>
              <w:pStyle w:val="TAC"/>
            </w:pPr>
            <w:r w:rsidRPr="00B55C9D">
              <w:t>16QAM</w:t>
            </w:r>
          </w:p>
        </w:tc>
        <w:tc>
          <w:tcPr>
            <w:tcW w:w="4956" w:type="dxa"/>
          </w:tcPr>
          <w:p w14:paraId="627AD767" w14:textId="31329B2C" w:rsidR="0019267A" w:rsidRPr="00B55C9D" w:rsidRDefault="0019267A" w:rsidP="00E720D5">
            <w:pPr>
              <w:pStyle w:val="TAC"/>
            </w:pPr>
          </w:p>
        </w:tc>
      </w:tr>
      <w:tr w:rsidR="0019267A" w:rsidRPr="00B55C9D" w14:paraId="33E79AE8" w14:textId="77777777" w:rsidTr="0019267A">
        <w:tc>
          <w:tcPr>
            <w:tcW w:w="1491" w:type="dxa"/>
          </w:tcPr>
          <w:p w14:paraId="1594704E" w14:textId="038FEB06" w:rsidR="0019267A" w:rsidRPr="00B55C9D" w:rsidRDefault="0019267A" w:rsidP="00994EE2">
            <w:pPr>
              <w:pStyle w:val="TAC"/>
            </w:pPr>
            <w:r w:rsidRPr="00B55C9D">
              <w:t>8</w:t>
            </w:r>
          </w:p>
        </w:tc>
        <w:tc>
          <w:tcPr>
            <w:tcW w:w="1843" w:type="dxa"/>
          </w:tcPr>
          <w:p w14:paraId="7AA51143" w14:textId="70B403AB" w:rsidR="0019267A" w:rsidRPr="00B55C9D" w:rsidRDefault="0019267A" w:rsidP="00994EE2">
            <w:pPr>
              <w:pStyle w:val="TAC"/>
            </w:pPr>
            <w:r w:rsidRPr="00B55C9D">
              <w:t>7</w:t>
            </w:r>
          </w:p>
        </w:tc>
        <w:tc>
          <w:tcPr>
            <w:tcW w:w="1339" w:type="dxa"/>
          </w:tcPr>
          <w:p w14:paraId="079967DA" w14:textId="4D0DD5F1" w:rsidR="0019267A" w:rsidRPr="00B55C9D" w:rsidRDefault="0019267A" w:rsidP="00994EE2">
            <w:pPr>
              <w:pStyle w:val="TAC"/>
            </w:pPr>
            <w:r w:rsidRPr="00B55C9D">
              <w:t>64QAM</w:t>
            </w:r>
          </w:p>
        </w:tc>
        <w:tc>
          <w:tcPr>
            <w:tcW w:w="4956" w:type="dxa"/>
          </w:tcPr>
          <w:p w14:paraId="299428A2" w14:textId="601FF46C" w:rsidR="0019267A" w:rsidRPr="00B55C9D" w:rsidRDefault="0019267A" w:rsidP="00994EE2">
            <w:pPr>
              <w:pStyle w:val="TAC"/>
            </w:pPr>
            <w:r w:rsidRPr="00B55C9D">
              <w:t xml:space="preserve">Test point 1 for </w:t>
            </w:r>
            <w:r w:rsidR="00533743">
              <w:t xml:space="preserve">NR </w:t>
            </w:r>
            <w:r w:rsidRPr="00B55C9D">
              <w:t>Single carrier CQI definition test</w:t>
            </w:r>
          </w:p>
        </w:tc>
      </w:tr>
      <w:tr w:rsidR="0019267A" w:rsidRPr="00B55C9D" w14:paraId="7859724E" w14:textId="77777777" w:rsidTr="0019267A">
        <w:tc>
          <w:tcPr>
            <w:tcW w:w="1491" w:type="dxa"/>
          </w:tcPr>
          <w:p w14:paraId="572E77C4" w14:textId="433801DF" w:rsidR="0019267A" w:rsidRPr="00B55C9D" w:rsidRDefault="0019267A" w:rsidP="0019267A">
            <w:pPr>
              <w:pStyle w:val="TAC"/>
            </w:pPr>
            <w:r w:rsidRPr="00B55C9D">
              <w:t>10</w:t>
            </w:r>
          </w:p>
        </w:tc>
        <w:tc>
          <w:tcPr>
            <w:tcW w:w="1843" w:type="dxa"/>
          </w:tcPr>
          <w:p w14:paraId="2CB590F7" w14:textId="44FDBC32" w:rsidR="0019267A" w:rsidRPr="00B55C9D" w:rsidRDefault="0019267A" w:rsidP="0019267A">
            <w:pPr>
              <w:pStyle w:val="TAC"/>
            </w:pPr>
            <w:r w:rsidRPr="00B55C9D">
              <w:t>8</w:t>
            </w:r>
          </w:p>
        </w:tc>
        <w:tc>
          <w:tcPr>
            <w:tcW w:w="1339" w:type="dxa"/>
          </w:tcPr>
          <w:p w14:paraId="21C3E1E6" w14:textId="6785A2C6" w:rsidR="0019267A" w:rsidRPr="00B55C9D" w:rsidRDefault="0019267A" w:rsidP="0019267A">
            <w:pPr>
              <w:pStyle w:val="TAC"/>
            </w:pPr>
            <w:r w:rsidRPr="00B55C9D">
              <w:t>64QAM</w:t>
            </w:r>
          </w:p>
        </w:tc>
        <w:tc>
          <w:tcPr>
            <w:tcW w:w="4956" w:type="dxa"/>
          </w:tcPr>
          <w:p w14:paraId="4C8729BF" w14:textId="224DE7D7" w:rsidR="0019267A" w:rsidRPr="00B55C9D" w:rsidRDefault="0019267A" w:rsidP="0019267A">
            <w:pPr>
              <w:pStyle w:val="TAC"/>
            </w:pPr>
          </w:p>
        </w:tc>
      </w:tr>
      <w:tr w:rsidR="0019267A" w:rsidRPr="00B55C9D" w14:paraId="0958F2E4" w14:textId="77777777" w:rsidTr="0019267A">
        <w:tc>
          <w:tcPr>
            <w:tcW w:w="1491" w:type="dxa"/>
          </w:tcPr>
          <w:p w14:paraId="31E6C9A0" w14:textId="56ACA6CC" w:rsidR="0019267A" w:rsidRPr="00B55C9D" w:rsidRDefault="0019267A" w:rsidP="0019267A">
            <w:pPr>
              <w:pStyle w:val="TAC"/>
            </w:pPr>
            <w:r w:rsidRPr="00B55C9D">
              <w:t>12</w:t>
            </w:r>
          </w:p>
        </w:tc>
        <w:tc>
          <w:tcPr>
            <w:tcW w:w="1843" w:type="dxa"/>
          </w:tcPr>
          <w:p w14:paraId="7DD1C7E0" w14:textId="5529AB7F" w:rsidR="0019267A" w:rsidRPr="00B55C9D" w:rsidRDefault="0019267A" w:rsidP="0019267A">
            <w:pPr>
              <w:pStyle w:val="TAC"/>
            </w:pPr>
            <w:r w:rsidRPr="00B55C9D">
              <w:t>9</w:t>
            </w:r>
          </w:p>
        </w:tc>
        <w:tc>
          <w:tcPr>
            <w:tcW w:w="1339" w:type="dxa"/>
          </w:tcPr>
          <w:p w14:paraId="7A8B7A22" w14:textId="18D5CB7D" w:rsidR="0019267A" w:rsidRPr="00B55C9D" w:rsidRDefault="0019267A" w:rsidP="0019267A">
            <w:pPr>
              <w:pStyle w:val="TAC"/>
            </w:pPr>
            <w:r w:rsidRPr="00B55C9D">
              <w:t>64QAM</w:t>
            </w:r>
          </w:p>
        </w:tc>
        <w:tc>
          <w:tcPr>
            <w:tcW w:w="4956" w:type="dxa"/>
          </w:tcPr>
          <w:p w14:paraId="73EDEAE3" w14:textId="49772321" w:rsidR="0019267A" w:rsidRPr="00B55C9D" w:rsidRDefault="0019267A" w:rsidP="0019267A">
            <w:pPr>
              <w:pStyle w:val="TAC"/>
            </w:pPr>
          </w:p>
        </w:tc>
      </w:tr>
      <w:tr w:rsidR="0019267A" w:rsidRPr="00B55C9D" w14:paraId="66033B17" w14:textId="77777777" w:rsidTr="0019267A">
        <w:tc>
          <w:tcPr>
            <w:tcW w:w="1491" w:type="dxa"/>
          </w:tcPr>
          <w:p w14:paraId="73FFC42A" w14:textId="3887B155" w:rsidR="0019267A" w:rsidRPr="00B55C9D" w:rsidRDefault="0019267A" w:rsidP="0019267A">
            <w:pPr>
              <w:pStyle w:val="TAC"/>
            </w:pPr>
            <w:r w:rsidRPr="00B55C9D">
              <w:t>14</w:t>
            </w:r>
          </w:p>
        </w:tc>
        <w:tc>
          <w:tcPr>
            <w:tcW w:w="1843" w:type="dxa"/>
          </w:tcPr>
          <w:p w14:paraId="36156D41" w14:textId="35D9D35B" w:rsidR="0019267A" w:rsidRPr="00B55C9D" w:rsidRDefault="0019267A" w:rsidP="0019267A">
            <w:pPr>
              <w:pStyle w:val="TAC"/>
            </w:pPr>
            <w:r w:rsidRPr="00B55C9D">
              <w:t>10</w:t>
            </w:r>
          </w:p>
        </w:tc>
        <w:tc>
          <w:tcPr>
            <w:tcW w:w="1339" w:type="dxa"/>
          </w:tcPr>
          <w:p w14:paraId="4E08A6C1" w14:textId="09A68D44" w:rsidR="0019267A" w:rsidRPr="00B55C9D" w:rsidRDefault="0019267A" w:rsidP="0019267A">
            <w:pPr>
              <w:pStyle w:val="TAC"/>
            </w:pPr>
            <w:r w:rsidRPr="00B55C9D">
              <w:t>64QAM</w:t>
            </w:r>
          </w:p>
        </w:tc>
        <w:tc>
          <w:tcPr>
            <w:tcW w:w="4956" w:type="dxa"/>
          </w:tcPr>
          <w:p w14:paraId="6F0D22F6" w14:textId="00CAD5FB" w:rsidR="0019267A" w:rsidRPr="00B55C9D" w:rsidRDefault="0019267A" w:rsidP="0019267A">
            <w:pPr>
              <w:pStyle w:val="TAC"/>
            </w:pPr>
            <w:r w:rsidRPr="00B55C9D">
              <w:t xml:space="preserve">Test point 2 for </w:t>
            </w:r>
            <w:r w:rsidR="00533743">
              <w:t xml:space="preserve">NR </w:t>
            </w:r>
            <w:r w:rsidRPr="00B55C9D">
              <w:t>Single carrier CQI definition test</w:t>
            </w:r>
          </w:p>
        </w:tc>
      </w:tr>
      <w:tr w:rsidR="0019267A" w:rsidRPr="00B55C9D" w14:paraId="1F640A14" w14:textId="77777777" w:rsidTr="0019267A">
        <w:tc>
          <w:tcPr>
            <w:tcW w:w="1491" w:type="dxa"/>
          </w:tcPr>
          <w:p w14:paraId="5DB095A4" w14:textId="48AADFD2" w:rsidR="0019267A" w:rsidRPr="00B55C9D" w:rsidRDefault="0019267A" w:rsidP="0019267A">
            <w:pPr>
              <w:pStyle w:val="TAC"/>
            </w:pPr>
            <w:r w:rsidRPr="00B55C9D">
              <w:t>16</w:t>
            </w:r>
          </w:p>
        </w:tc>
        <w:tc>
          <w:tcPr>
            <w:tcW w:w="1843" w:type="dxa"/>
          </w:tcPr>
          <w:p w14:paraId="5A699682" w14:textId="68B63835" w:rsidR="0019267A" w:rsidRPr="00B55C9D" w:rsidRDefault="0019267A" w:rsidP="0019267A">
            <w:pPr>
              <w:pStyle w:val="TAC"/>
            </w:pPr>
            <w:r w:rsidRPr="00B55C9D">
              <w:t>11</w:t>
            </w:r>
          </w:p>
        </w:tc>
        <w:tc>
          <w:tcPr>
            <w:tcW w:w="1339" w:type="dxa"/>
          </w:tcPr>
          <w:p w14:paraId="4D3C9BB7" w14:textId="363348DB" w:rsidR="0019267A" w:rsidRPr="00B55C9D" w:rsidRDefault="0019267A" w:rsidP="0019267A">
            <w:pPr>
              <w:pStyle w:val="TAC"/>
            </w:pPr>
            <w:r w:rsidRPr="00B55C9D">
              <w:t>64QAM</w:t>
            </w:r>
          </w:p>
        </w:tc>
        <w:tc>
          <w:tcPr>
            <w:tcW w:w="4956" w:type="dxa"/>
          </w:tcPr>
          <w:p w14:paraId="1FBFE294" w14:textId="4EB9E96B" w:rsidR="0019267A" w:rsidRPr="00B55C9D" w:rsidRDefault="0019267A" w:rsidP="0019267A">
            <w:pPr>
              <w:pStyle w:val="TAC"/>
            </w:pPr>
          </w:p>
        </w:tc>
      </w:tr>
      <w:tr w:rsidR="0019267A" w:rsidRPr="00B55C9D" w14:paraId="62CBAA44" w14:textId="77777777" w:rsidTr="0019267A">
        <w:tc>
          <w:tcPr>
            <w:tcW w:w="1491" w:type="dxa"/>
          </w:tcPr>
          <w:p w14:paraId="7230F160" w14:textId="5E59623D" w:rsidR="0019267A" w:rsidRPr="00B55C9D" w:rsidRDefault="0019267A" w:rsidP="0019267A">
            <w:pPr>
              <w:pStyle w:val="TAC"/>
            </w:pPr>
            <w:r w:rsidRPr="00B55C9D">
              <w:t>18</w:t>
            </w:r>
          </w:p>
        </w:tc>
        <w:tc>
          <w:tcPr>
            <w:tcW w:w="1843" w:type="dxa"/>
          </w:tcPr>
          <w:p w14:paraId="5AA8D4E1" w14:textId="100D1722" w:rsidR="0019267A" w:rsidRPr="00B55C9D" w:rsidRDefault="0019267A" w:rsidP="0019267A">
            <w:pPr>
              <w:pStyle w:val="TAC"/>
            </w:pPr>
            <w:r w:rsidRPr="00B55C9D">
              <w:t>12</w:t>
            </w:r>
          </w:p>
        </w:tc>
        <w:tc>
          <w:tcPr>
            <w:tcW w:w="1339" w:type="dxa"/>
          </w:tcPr>
          <w:p w14:paraId="54D9F3E1" w14:textId="4B7C9EC2" w:rsidR="0019267A" w:rsidRPr="00B55C9D" w:rsidRDefault="0019267A" w:rsidP="0019267A">
            <w:pPr>
              <w:pStyle w:val="TAC"/>
            </w:pPr>
            <w:r w:rsidRPr="00B55C9D">
              <w:t>256QAM</w:t>
            </w:r>
          </w:p>
        </w:tc>
        <w:tc>
          <w:tcPr>
            <w:tcW w:w="4956" w:type="dxa"/>
          </w:tcPr>
          <w:p w14:paraId="19FB8FE3" w14:textId="75FBB84A" w:rsidR="0019267A" w:rsidRPr="00B55C9D" w:rsidRDefault="0019267A" w:rsidP="0019267A">
            <w:pPr>
              <w:pStyle w:val="TAC"/>
            </w:pPr>
          </w:p>
        </w:tc>
      </w:tr>
      <w:tr w:rsidR="0019267A" w:rsidRPr="00B55C9D" w14:paraId="67B6D14E" w14:textId="77777777" w:rsidTr="0019267A">
        <w:tc>
          <w:tcPr>
            <w:tcW w:w="1491" w:type="dxa"/>
          </w:tcPr>
          <w:p w14:paraId="7C839E4B" w14:textId="261AAE08" w:rsidR="0019267A" w:rsidRPr="00B55C9D" w:rsidRDefault="0019267A" w:rsidP="0019267A">
            <w:pPr>
              <w:pStyle w:val="TAC"/>
            </w:pPr>
            <w:r w:rsidRPr="00B55C9D">
              <w:t>20</w:t>
            </w:r>
          </w:p>
        </w:tc>
        <w:tc>
          <w:tcPr>
            <w:tcW w:w="1843" w:type="dxa"/>
          </w:tcPr>
          <w:p w14:paraId="605CA4B8" w14:textId="007D9669" w:rsidR="0019267A" w:rsidRPr="00B55C9D" w:rsidRDefault="0019267A" w:rsidP="0019267A">
            <w:pPr>
              <w:pStyle w:val="TAC"/>
            </w:pPr>
            <w:r w:rsidRPr="00B55C9D">
              <w:t>13</w:t>
            </w:r>
          </w:p>
        </w:tc>
        <w:tc>
          <w:tcPr>
            <w:tcW w:w="1339" w:type="dxa"/>
          </w:tcPr>
          <w:p w14:paraId="3EB4817A" w14:textId="5CAE1E82" w:rsidR="0019267A" w:rsidRPr="00B55C9D" w:rsidRDefault="0019267A" w:rsidP="0019267A">
            <w:pPr>
              <w:pStyle w:val="TAC"/>
            </w:pPr>
            <w:r w:rsidRPr="00B55C9D">
              <w:t>256QAM</w:t>
            </w:r>
          </w:p>
        </w:tc>
        <w:tc>
          <w:tcPr>
            <w:tcW w:w="4956" w:type="dxa"/>
          </w:tcPr>
          <w:p w14:paraId="5D282240" w14:textId="19B48DE6" w:rsidR="0019267A" w:rsidRPr="00B55C9D" w:rsidRDefault="0019267A" w:rsidP="0019267A">
            <w:pPr>
              <w:pStyle w:val="TAC"/>
            </w:pPr>
          </w:p>
        </w:tc>
      </w:tr>
    </w:tbl>
    <w:p w14:paraId="76340DB6" w14:textId="72390E5C" w:rsidR="0092218F" w:rsidRPr="00B55C9D" w:rsidRDefault="0092218F" w:rsidP="001B606B"/>
    <w:p w14:paraId="12DF21D5" w14:textId="0CE0197C" w:rsidR="005174E1" w:rsidRPr="00B55C9D" w:rsidRDefault="005174E1" w:rsidP="001B606B">
      <w:pPr>
        <w:rPr>
          <w:b/>
          <w:bCs/>
        </w:rPr>
      </w:pPr>
      <w:r w:rsidRPr="00B55C9D">
        <w:rPr>
          <w:b/>
          <w:bCs/>
        </w:rPr>
        <w:t xml:space="preserve">Proposal </w:t>
      </w:r>
      <w:r w:rsidR="00704AFC">
        <w:rPr>
          <w:b/>
          <w:bCs/>
        </w:rPr>
        <w:t>4</w:t>
      </w:r>
      <w:r w:rsidRPr="00B55C9D">
        <w:rPr>
          <w:b/>
          <w:bCs/>
        </w:rPr>
        <w:t xml:space="preserve">: For FR1 CA CQI tests, </w:t>
      </w:r>
      <w:r w:rsidR="008D378F" w:rsidRPr="00B55C9D">
        <w:rPr>
          <w:b/>
          <w:bCs/>
        </w:rPr>
        <w:t>set</w:t>
      </w:r>
    </w:p>
    <w:p w14:paraId="549DEF78" w14:textId="2578B9D0" w:rsidR="005174E1" w:rsidRPr="00B55C9D" w:rsidRDefault="008D378F" w:rsidP="008D378F">
      <w:pPr>
        <w:pStyle w:val="ListParagraph"/>
        <w:numPr>
          <w:ilvl w:val="0"/>
          <w:numId w:val="8"/>
        </w:numPr>
        <w:rPr>
          <w:b/>
          <w:bCs/>
        </w:rPr>
      </w:pPr>
      <w:proofErr w:type="spellStart"/>
      <w:r w:rsidRPr="00B55C9D">
        <w:rPr>
          <w:b/>
          <w:bCs/>
        </w:rPr>
        <w:t>SNR</w:t>
      </w:r>
      <w:r w:rsidRPr="00B55C9D">
        <w:rPr>
          <w:b/>
          <w:bCs/>
          <w:vertAlign w:val="subscript"/>
        </w:rPr>
        <w:t>Pcell</w:t>
      </w:r>
      <w:proofErr w:type="spellEnd"/>
      <w:r w:rsidRPr="00B55C9D">
        <w:rPr>
          <w:b/>
          <w:bCs/>
        </w:rPr>
        <w:t xml:space="preserve"> = 16dB and </w:t>
      </w:r>
      <w:proofErr w:type="spellStart"/>
      <w:r w:rsidR="000F585F" w:rsidRPr="00B55C9D">
        <w:rPr>
          <w:b/>
          <w:bCs/>
        </w:rPr>
        <w:t>SNR</w:t>
      </w:r>
      <w:r w:rsidR="000F585F" w:rsidRPr="00B55C9D">
        <w:rPr>
          <w:b/>
          <w:bCs/>
          <w:vertAlign w:val="subscript"/>
        </w:rPr>
        <w:t>Scell</w:t>
      </w:r>
      <w:proofErr w:type="spellEnd"/>
      <w:r w:rsidR="000F585F" w:rsidRPr="00B55C9D">
        <w:rPr>
          <w:b/>
          <w:bCs/>
        </w:rPr>
        <w:t xml:space="preserve"> </w:t>
      </w:r>
      <w:r w:rsidRPr="00B55C9D">
        <w:rPr>
          <w:b/>
          <w:bCs/>
        </w:rPr>
        <w:t>= 10dB</w:t>
      </w:r>
    </w:p>
    <w:p w14:paraId="761D8253" w14:textId="19E58D51" w:rsidR="008D378F" w:rsidRPr="00B55C9D" w:rsidRDefault="008D378F" w:rsidP="008D378F">
      <w:pPr>
        <w:pStyle w:val="ListParagraph"/>
        <w:numPr>
          <w:ilvl w:val="0"/>
          <w:numId w:val="8"/>
        </w:numPr>
        <w:rPr>
          <w:b/>
          <w:bCs/>
        </w:rPr>
      </w:pPr>
      <w:proofErr w:type="spellStart"/>
      <w:r w:rsidRPr="00B55C9D">
        <w:rPr>
          <w:b/>
          <w:bCs/>
        </w:rPr>
        <w:lastRenderedPageBreak/>
        <w:t>SNR</w:t>
      </w:r>
      <w:r w:rsidRPr="00B55C9D">
        <w:rPr>
          <w:b/>
          <w:bCs/>
          <w:vertAlign w:val="subscript"/>
        </w:rPr>
        <w:t>Pcell</w:t>
      </w:r>
      <w:proofErr w:type="spellEnd"/>
      <w:r w:rsidRPr="00B55C9D">
        <w:rPr>
          <w:b/>
          <w:bCs/>
        </w:rPr>
        <w:t xml:space="preserve"> = 18dB, SNR</w:t>
      </w:r>
      <w:r w:rsidRPr="00B55C9D">
        <w:rPr>
          <w:b/>
          <w:bCs/>
          <w:vertAlign w:val="subscript"/>
        </w:rPr>
        <w:t>Scell1</w:t>
      </w:r>
      <w:r w:rsidRPr="00B55C9D">
        <w:rPr>
          <w:b/>
          <w:bCs/>
        </w:rPr>
        <w:t xml:space="preserve"> = 12dB, SNR</w:t>
      </w:r>
      <w:r w:rsidRPr="00B55C9D">
        <w:rPr>
          <w:b/>
          <w:bCs/>
          <w:vertAlign w:val="subscript"/>
        </w:rPr>
        <w:t>Scell2, 3,…</w:t>
      </w:r>
      <w:r w:rsidRPr="00B55C9D">
        <w:rPr>
          <w:b/>
          <w:bCs/>
        </w:rPr>
        <w:t xml:space="preserve"> = 6dB</w:t>
      </w:r>
    </w:p>
    <w:p w14:paraId="6ABF8944" w14:textId="77777777" w:rsidR="008D378F" w:rsidRPr="00B55C9D" w:rsidRDefault="008D378F" w:rsidP="008D378F">
      <w:pPr>
        <w:pStyle w:val="ListParagraph"/>
        <w:numPr>
          <w:ilvl w:val="0"/>
          <w:numId w:val="8"/>
        </w:numPr>
        <w:rPr>
          <w:b/>
          <w:bCs/>
        </w:rPr>
      </w:pPr>
      <w:proofErr w:type="spellStart"/>
      <w:r w:rsidRPr="00B55C9D">
        <w:rPr>
          <w:b/>
          <w:bCs/>
        </w:rPr>
        <w:t>thr</w:t>
      </w:r>
      <w:proofErr w:type="spellEnd"/>
      <w:r w:rsidRPr="00B55C9D">
        <w:rPr>
          <w:b/>
          <w:bCs/>
        </w:rPr>
        <w:t xml:space="preserve"> = 2 for 2 or more DL CA ​</w:t>
      </w:r>
    </w:p>
    <w:p w14:paraId="7D56170F" w14:textId="475B2A6C" w:rsidR="008D378F" w:rsidRPr="00B55C9D" w:rsidRDefault="00A32B7E" w:rsidP="001B606B">
      <w:r w:rsidRPr="00B55C9D">
        <w:t>Similarly</w:t>
      </w:r>
      <w:r w:rsidR="00EA13FE" w:rsidRPr="00B55C9D">
        <w:t>,</w:t>
      </w:r>
      <w:r w:rsidRPr="00B55C9D">
        <w:t xml:space="preserve"> FR2 </w:t>
      </w:r>
      <w:r w:rsidR="00EA13FE" w:rsidRPr="00B55C9D">
        <w:t xml:space="preserve">single carrier </w:t>
      </w:r>
      <w:r w:rsidRPr="00B55C9D">
        <w:t>CQI test set test points SNR=8/9dB and 14/15dB in TS38.101-4 8.2.2.2.1</w:t>
      </w:r>
      <w:r w:rsidR="00092183" w:rsidRPr="00B55C9D">
        <w:t xml:space="preserve">. Based on the single carrier result </w:t>
      </w:r>
      <w:r w:rsidR="00DE1D12" w:rsidRPr="00B55C9D">
        <w:t xml:space="preserve">and considering the achievable SNR levels </w:t>
      </w:r>
      <w:r w:rsidR="00A23C04">
        <w:t>over-the-air</w:t>
      </w:r>
      <w:r w:rsidR="00DE1D12" w:rsidRPr="00B55C9D">
        <w:t xml:space="preserve">, we propose to set higher SNR test point for </w:t>
      </w:r>
      <w:proofErr w:type="spellStart"/>
      <w:r w:rsidR="00DE1D12" w:rsidRPr="00B55C9D">
        <w:t>Pcell</w:t>
      </w:r>
      <w:proofErr w:type="spellEnd"/>
      <w:r w:rsidR="00DE1D12" w:rsidRPr="00B55C9D">
        <w:t xml:space="preserve"> such as 1</w:t>
      </w:r>
      <w:r w:rsidR="007457B6" w:rsidRPr="00B55C9D">
        <w:t>4</w:t>
      </w:r>
      <w:r w:rsidR="00DE1D12" w:rsidRPr="00B55C9D">
        <w:t>-1</w:t>
      </w:r>
      <w:r w:rsidR="007457B6" w:rsidRPr="00B55C9D">
        <w:t>6</w:t>
      </w:r>
      <w:r w:rsidR="00DE1D12" w:rsidRPr="00B55C9D">
        <w:t xml:space="preserve">dB. </w:t>
      </w:r>
    </w:p>
    <w:p w14:paraId="7C66F5C8" w14:textId="4EE4775F" w:rsidR="000F585F" w:rsidRPr="00B55C9D" w:rsidRDefault="000F585F" w:rsidP="000F585F">
      <w:pPr>
        <w:rPr>
          <w:b/>
          <w:bCs/>
        </w:rPr>
      </w:pPr>
      <w:r w:rsidRPr="00B55C9D">
        <w:rPr>
          <w:b/>
          <w:bCs/>
        </w:rPr>
        <w:t xml:space="preserve">Proposal </w:t>
      </w:r>
      <w:r w:rsidR="00704AFC">
        <w:rPr>
          <w:b/>
          <w:bCs/>
        </w:rPr>
        <w:t>5</w:t>
      </w:r>
      <w:r w:rsidRPr="00B55C9D">
        <w:rPr>
          <w:b/>
          <w:bCs/>
        </w:rPr>
        <w:t>: For FR2 CA CQI tests, set</w:t>
      </w:r>
    </w:p>
    <w:p w14:paraId="14EFEEEC" w14:textId="1AC9218D" w:rsidR="000F585F" w:rsidRPr="00B55C9D" w:rsidRDefault="000F585F" w:rsidP="000F585F">
      <w:pPr>
        <w:pStyle w:val="ListParagraph"/>
        <w:numPr>
          <w:ilvl w:val="0"/>
          <w:numId w:val="8"/>
        </w:numPr>
        <w:rPr>
          <w:b/>
          <w:bCs/>
        </w:rPr>
      </w:pPr>
      <w:proofErr w:type="spellStart"/>
      <w:r w:rsidRPr="00B55C9D">
        <w:rPr>
          <w:b/>
          <w:bCs/>
        </w:rPr>
        <w:t>SNR</w:t>
      </w:r>
      <w:r w:rsidRPr="00B55C9D">
        <w:rPr>
          <w:b/>
          <w:bCs/>
          <w:vertAlign w:val="subscript"/>
        </w:rPr>
        <w:t>Pcell</w:t>
      </w:r>
      <w:proofErr w:type="spellEnd"/>
      <w:r w:rsidRPr="00B55C9D">
        <w:rPr>
          <w:b/>
          <w:bCs/>
        </w:rPr>
        <w:t xml:space="preserve"> = 14dB and </w:t>
      </w:r>
      <w:proofErr w:type="spellStart"/>
      <w:r w:rsidRPr="00B55C9D">
        <w:rPr>
          <w:b/>
          <w:bCs/>
        </w:rPr>
        <w:t>SNR</w:t>
      </w:r>
      <w:r w:rsidRPr="00B55C9D">
        <w:rPr>
          <w:b/>
          <w:bCs/>
          <w:vertAlign w:val="subscript"/>
        </w:rPr>
        <w:t>Scell</w:t>
      </w:r>
      <w:proofErr w:type="spellEnd"/>
      <w:r w:rsidRPr="00B55C9D">
        <w:rPr>
          <w:b/>
          <w:bCs/>
        </w:rPr>
        <w:t xml:space="preserve"> = 8dB</w:t>
      </w:r>
    </w:p>
    <w:p w14:paraId="53AD918D" w14:textId="057DFEDC" w:rsidR="000F585F" w:rsidRPr="00B55C9D" w:rsidRDefault="000F585F" w:rsidP="000F585F">
      <w:pPr>
        <w:pStyle w:val="ListParagraph"/>
        <w:numPr>
          <w:ilvl w:val="0"/>
          <w:numId w:val="8"/>
        </w:numPr>
        <w:rPr>
          <w:b/>
          <w:bCs/>
        </w:rPr>
      </w:pPr>
      <w:proofErr w:type="spellStart"/>
      <w:r w:rsidRPr="00B55C9D">
        <w:rPr>
          <w:b/>
          <w:bCs/>
        </w:rPr>
        <w:t>SNR</w:t>
      </w:r>
      <w:r w:rsidRPr="00B55C9D">
        <w:rPr>
          <w:b/>
          <w:bCs/>
          <w:vertAlign w:val="subscript"/>
        </w:rPr>
        <w:t>Pcell</w:t>
      </w:r>
      <w:proofErr w:type="spellEnd"/>
      <w:r w:rsidRPr="00B55C9D">
        <w:rPr>
          <w:b/>
          <w:bCs/>
        </w:rPr>
        <w:t xml:space="preserve"> = 16dB, SNR</w:t>
      </w:r>
      <w:r w:rsidRPr="00B55C9D">
        <w:rPr>
          <w:b/>
          <w:bCs/>
          <w:vertAlign w:val="subscript"/>
        </w:rPr>
        <w:t>Scell1</w:t>
      </w:r>
      <w:r w:rsidRPr="00B55C9D">
        <w:rPr>
          <w:b/>
          <w:bCs/>
        </w:rPr>
        <w:t xml:space="preserve"> = 10dB, SNR</w:t>
      </w:r>
      <w:r w:rsidRPr="00B55C9D">
        <w:rPr>
          <w:b/>
          <w:bCs/>
          <w:vertAlign w:val="subscript"/>
        </w:rPr>
        <w:t>Scell2, 3,…</w:t>
      </w:r>
      <w:r w:rsidRPr="00B55C9D">
        <w:rPr>
          <w:b/>
          <w:bCs/>
        </w:rPr>
        <w:t xml:space="preserve"> = 4dB</w:t>
      </w:r>
    </w:p>
    <w:p w14:paraId="44B5A271" w14:textId="77777777" w:rsidR="000F585F" w:rsidRPr="00B55C9D" w:rsidRDefault="000F585F" w:rsidP="000F585F">
      <w:pPr>
        <w:pStyle w:val="ListParagraph"/>
        <w:numPr>
          <w:ilvl w:val="0"/>
          <w:numId w:val="8"/>
        </w:numPr>
        <w:rPr>
          <w:b/>
          <w:bCs/>
        </w:rPr>
      </w:pPr>
      <w:proofErr w:type="spellStart"/>
      <w:r w:rsidRPr="00B55C9D">
        <w:rPr>
          <w:b/>
          <w:bCs/>
        </w:rPr>
        <w:t>thr</w:t>
      </w:r>
      <w:proofErr w:type="spellEnd"/>
      <w:r w:rsidRPr="00B55C9D">
        <w:rPr>
          <w:b/>
          <w:bCs/>
        </w:rPr>
        <w:t xml:space="preserve"> = 2 for 2 or more DL CA ​</w:t>
      </w:r>
    </w:p>
    <w:p w14:paraId="65FED60F" w14:textId="56346CB6" w:rsidR="000F585F" w:rsidRDefault="000F585F" w:rsidP="001B606B"/>
    <w:p w14:paraId="343B6613" w14:textId="16BB8789" w:rsidR="00086FA2" w:rsidRPr="00086FA2" w:rsidRDefault="00086FA2" w:rsidP="001B606B">
      <w:pPr>
        <w:rPr>
          <w:u w:val="single"/>
        </w:rPr>
      </w:pPr>
      <w:r w:rsidRPr="007E12AD">
        <w:rPr>
          <w:u w:val="single"/>
        </w:rPr>
        <w:t>Signal power density</w:t>
      </w:r>
    </w:p>
    <w:tbl>
      <w:tblPr>
        <w:tblStyle w:val="TableGrid"/>
        <w:tblW w:w="0" w:type="auto"/>
        <w:tblLook w:val="04A0" w:firstRow="1" w:lastRow="0" w:firstColumn="1" w:lastColumn="0" w:noHBand="0" w:noVBand="1"/>
      </w:tblPr>
      <w:tblGrid>
        <w:gridCol w:w="9629"/>
      </w:tblGrid>
      <w:tr w:rsidR="00BE5F21" w14:paraId="4BBBC5F4" w14:textId="77777777" w:rsidTr="00BE5F21">
        <w:tc>
          <w:tcPr>
            <w:tcW w:w="9629" w:type="dxa"/>
          </w:tcPr>
          <w:p w14:paraId="53097077" w14:textId="77777777" w:rsidR="00BE5F21" w:rsidRDefault="00BE5F21" w:rsidP="00BE5F21">
            <w:pPr>
              <w:pStyle w:val="ListParagraph"/>
              <w:numPr>
                <w:ilvl w:val="0"/>
                <w:numId w:val="12"/>
              </w:numPr>
            </w:pPr>
            <w:r>
              <w:t>Signal power density for 2Rx and 4Rx requirements</w:t>
            </w:r>
          </w:p>
          <w:p w14:paraId="7C4F3E0A" w14:textId="77777777" w:rsidR="00BE5F21" w:rsidRDefault="00BE5F21" w:rsidP="00BE5F21">
            <w:pPr>
              <w:pStyle w:val="ListParagraph"/>
              <w:numPr>
                <w:ilvl w:val="1"/>
                <w:numId w:val="12"/>
              </w:numPr>
            </w:pPr>
            <w:r>
              <w:t>Option 1: For 4Rx requirements, reduce the signal power density by 3dB compared to that for 2Rx</w:t>
            </w:r>
          </w:p>
          <w:p w14:paraId="2331E21A" w14:textId="3F38ACF0" w:rsidR="00BE5F21" w:rsidRDefault="00BE5F21" w:rsidP="00BE5F21">
            <w:pPr>
              <w:pStyle w:val="ListParagraph"/>
              <w:numPr>
                <w:ilvl w:val="1"/>
                <w:numId w:val="12"/>
              </w:numPr>
            </w:pPr>
            <w:r>
              <w:t>Use Option 1 as baseline, and it can be confirmed in the next RAN4 meeting if no technical concern will be observed.</w:t>
            </w:r>
          </w:p>
        </w:tc>
      </w:tr>
    </w:tbl>
    <w:p w14:paraId="564E92EB" w14:textId="74239CA7" w:rsidR="00BE5F21" w:rsidRDefault="00BE5F21" w:rsidP="001B606B"/>
    <w:p w14:paraId="3CE0BD01" w14:textId="6FAE0763" w:rsidR="002325A2" w:rsidRDefault="00420020" w:rsidP="002325A2">
      <w:r>
        <w:fldChar w:fldCharType="begin"/>
      </w:r>
      <w:r>
        <w:instrText xml:space="preserve"> REF _Ref46235850 \h </w:instrText>
      </w:r>
      <w:r>
        <w:fldChar w:fldCharType="separate"/>
      </w:r>
      <w:r>
        <w:t xml:space="preserve">Table </w:t>
      </w:r>
      <w:r>
        <w:rPr>
          <w:noProof/>
        </w:rPr>
        <w:t>2</w:t>
      </w:r>
      <w:r>
        <w:fldChar w:fldCharType="end"/>
      </w:r>
      <w:r>
        <w:t xml:space="preserve"> shows our FR1 FDD simulation result of median CQI for 2Rx and </w:t>
      </w:r>
      <w:r w:rsidR="002E18A2">
        <w:t xml:space="preserve">4Rx. </w:t>
      </w:r>
      <w:r w:rsidR="00466601">
        <w:t>It is observed from our simulation results is the SNR for 2Rx to report a certain CQI index is about 2-3dB higher than the SNR for 4Rx, at least in the SNR ranges 0dB to 20dB. Therefore, f</w:t>
      </w:r>
      <w:r w:rsidR="00466601" w:rsidRPr="00466601">
        <w:t>or 4Rx requirements,</w:t>
      </w:r>
      <w:r w:rsidR="00466601">
        <w:t xml:space="preserve"> we propose to confirm to </w:t>
      </w:r>
      <w:r w:rsidR="00466601" w:rsidRPr="00466601">
        <w:t>reduce the signal power density by 3dB compared to that for 2Rx</w:t>
      </w:r>
      <w:r w:rsidR="00466601">
        <w:t>.</w:t>
      </w:r>
    </w:p>
    <w:p w14:paraId="14BF94AD" w14:textId="716C3C23" w:rsidR="002325A2" w:rsidRPr="007E12AD" w:rsidRDefault="002325A2" w:rsidP="002325A2">
      <w:pPr>
        <w:pStyle w:val="Caption"/>
      </w:pPr>
      <w:bookmarkStart w:id="5" w:name="_Ref46235850"/>
      <w:r>
        <w:t xml:space="preserve">Table </w:t>
      </w:r>
      <w:fldSimple w:instr=" SEQ Table \* ARABIC ">
        <w:r>
          <w:rPr>
            <w:noProof/>
          </w:rPr>
          <w:t>2</w:t>
        </w:r>
      </w:fldSimple>
      <w:bookmarkEnd w:id="5"/>
      <w:r>
        <w:tab/>
      </w:r>
      <w:r w:rsidRPr="00B55C9D">
        <w:t>Median CQI for FR1 single carrier CA tests (TS 38.101-4 6.2.2.1.1)</w:t>
      </w:r>
      <w:r>
        <w:t>.</w:t>
      </w:r>
    </w:p>
    <w:tbl>
      <w:tblPr>
        <w:tblStyle w:val="TableGrid"/>
        <w:tblW w:w="0" w:type="auto"/>
        <w:tblLook w:val="04A0" w:firstRow="1" w:lastRow="0" w:firstColumn="1" w:lastColumn="0" w:noHBand="0" w:noVBand="1"/>
      </w:tblPr>
      <w:tblGrid>
        <w:gridCol w:w="1491"/>
        <w:gridCol w:w="1843"/>
        <w:gridCol w:w="1843"/>
      </w:tblGrid>
      <w:tr w:rsidR="002325A2" w:rsidRPr="00B55C9D" w14:paraId="363ADB0C" w14:textId="77777777" w:rsidTr="002325A2">
        <w:tc>
          <w:tcPr>
            <w:tcW w:w="1491" w:type="dxa"/>
          </w:tcPr>
          <w:p w14:paraId="14B76500" w14:textId="77777777" w:rsidR="002325A2" w:rsidRPr="00B55C9D" w:rsidRDefault="002325A2" w:rsidP="002325A2">
            <w:pPr>
              <w:pStyle w:val="TAH"/>
            </w:pPr>
            <w:r w:rsidRPr="00B55C9D">
              <w:t>SNR</w:t>
            </w:r>
          </w:p>
        </w:tc>
        <w:tc>
          <w:tcPr>
            <w:tcW w:w="1843" w:type="dxa"/>
          </w:tcPr>
          <w:p w14:paraId="5AAA74A9" w14:textId="77777777" w:rsidR="002325A2" w:rsidRPr="00B55C9D" w:rsidRDefault="002325A2" w:rsidP="002325A2">
            <w:pPr>
              <w:pStyle w:val="TAH"/>
            </w:pPr>
            <w:r w:rsidRPr="00B55C9D">
              <w:t>Median CQI (2Rx)</w:t>
            </w:r>
          </w:p>
        </w:tc>
        <w:tc>
          <w:tcPr>
            <w:tcW w:w="1843" w:type="dxa"/>
          </w:tcPr>
          <w:p w14:paraId="584A520E" w14:textId="77777777" w:rsidR="002325A2" w:rsidRPr="00B55C9D" w:rsidRDefault="002325A2" w:rsidP="002325A2">
            <w:pPr>
              <w:pStyle w:val="TAH"/>
            </w:pPr>
            <w:r w:rsidRPr="00B55C9D">
              <w:t>Median CQI (</w:t>
            </w:r>
            <w:r>
              <w:t>4</w:t>
            </w:r>
            <w:r w:rsidRPr="00B55C9D">
              <w:t>Rx)</w:t>
            </w:r>
          </w:p>
        </w:tc>
      </w:tr>
      <w:tr w:rsidR="002325A2" w:rsidRPr="00B55C9D" w14:paraId="3CFE1986" w14:textId="77777777" w:rsidTr="002325A2">
        <w:tc>
          <w:tcPr>
            <w:tcW w:w="1491" w:type="dxa"/>
          </w:tcPr>
          <w:p w14:paraId="0AF22DC9" w14:textId="77777777" w:rsidR="002325A2" w:rsidRPr="00B55C9D" w:rsidRDefault="002325A2" w:rsidP="002325A2">
            <w:pPr>
              <w:pStyle w:val="TAC"/>
            </w:pPr>
            <w:r w:rsidRPr="00B55C9D">
              <w:t>0</w:t>
            </w:r>
          </w:p>
        </w:tc>
        <w:tc>
          <w:tcPr>
            <w:tcW w:w="1843" w:type="dxa"/>
          </w:tcPr>
          <w:p w14:paraId="07D32402" w14:textId="77777777" w:rsidR="002325A2" w:rsidRPr="00B55C9D" w:rsidRDefault="002325A2" w:rsidP="002325A2">
            <w:pPr>
              <w:pStyle w:val="TAC"/>
            </w:pPr>
            <w:r w:rsidRPr="00B55C9D">
              <w:t>3</w:t>
            </w:r>
          </w:p>
        </w:tc>
        <w:tc>
          <w:tcPr>
            <w:tcW w:w="1843" w:type="dxa"/>
          </w:tcPr>
          <w:p w14:paraId="4A1905BE" w14:textId="77777777" w:rsidR="002325A2" w:rsidRPr="00B55C9D" w:rsidRDefault="002325A2" w:rsidP="002325A2">
            <w:pPr>
              <w:pStyle w:val="TAC"/>
            </w:pPr>
            <w:r>
              <w:t>4</w:t>
            </w:r>
          </w:p>
        </w:tc>
      </w:tr>
      <w:tr w:rsidR="002325A2" w:rsidRPr="00B55C9D" w14:paraId="3BAC4826" w14:textId="77777777" w:rsidTr="002325A2">
        <w:tc>
          <w:tcPr>
            <w:tcW w:w="1491" w:type="dxa"/>
          </w:tcPr>
          <w:p w14:paraId="7B25F8CD" w14:textId="77777777" w:rsidR="002325A2" w:rsidRPr="00B55C9D" w:rsidRDefault="002325A2" w:rsidP="002325A2">
            <w:pPr>
              <w:pStyle w:val="TAC"/>
            </w:pPr>
            <w:r w:rsidRPr="00B55C9D">
              <w:t>2</w:t>
            </w:r>
          </w:p>
        </w:tc>
        <w:tc>
          <w:tcPr>
            <w:tcW w:w="1843" w:type="dxa"/>
          </w:tcPr>
          <w:p w14:paraId="7AC6C97B" w14:textId="77777777" w:rsidR="002325A2" w:rsidRPr="00B55C9D" w:rsidRDefault="002325A2" w:rsidP="002325A2">
            <w:pPr>
              <w:pStyle w:val="TAC"/>
            </w:pPr>
            <w:r w:rsidRPr="00B55C9D">
              <w:t>3</w:t>
            </w:r>
          </w:p>
        </w:tc>
        <w:tc>
          <w:tcPr>
            <w:tcW w:w="1843" w:type="dxa"/>
          </w:tcPr>
          <w:p w14:paraId="372C5B03" w14:textId="77777777" w:rsidR="002325A2" w:rsidRPr="00B55C9D" w:rsidRDefault="002325A2" w:rsidP="002325A2">
            <w:pPr>
              <w:pStyle w:val="TAC"/>
            </w:pPr>
            <w:r>
              <w:t>5</w:t>
            </w:r>
          </w:p>
        </w:tc>
      </w:tr>
      <w:tr w:rsidR="002325A2" w:rsidRPr="00B55C9D" w14:paraId="1FEA0497" w14:textId="77777777" w:rsidTr="002325A2">
        <w:tc>
          <w:tcPr>
            <w:tcW w:w="1491" w:type="dxa"/>
          </w:tcPr>
          <w:p w14:paraId="5B58AD46" w14:textId="77777777" w:rsidR="002325A2" w:rsidRPr="00B55C9D" w:rsidRDefault="002325A2" w:rsidP="002325A2">
            <w:pPr>
              <w:pStyle w:val="TAC"/>
            </w:pPr>
            <w:r w:rsidRPr="00B55C9D">
              <w:t>4</w:t>
            </w:r>
          </w:p>
        </w:tc>
        <w:tc>
          <w:tcPr>
            <w:tcW w:w="1843" w:type="dxa"/>
          </w:tcPr>
          <w:p w14:paraId="73FC3D9A" w14:textId="77777777" w:rsidR="002325A2" w:rsidRPr="00B55C9D" w:rsidRDefault="002325A2" w:rsidP="002325A2">
            <w:pPr>
              <w:pStyle w:val="TAC"/>
            </w:pPr>
            <w:r w:rsidRPr="00B55C9D">
              <w:t>5</w:t>
            </w:r>
          </w:p>
        </w:tc>
        <w:tc>
          <w:tcPr>
            <w:tcW w:w="1843" w:type="dxa"/>
          </w:tcPr>
          <w:p w14:paraId="2ED441B8" w14:textId="77777777" w:rsidR="002325A2" w:rsidRPr="00B55C9D" w:rsidRDefault="002325A2" w:rsidP="002325A2">
            <w:pPr>
              <w:pStyle w:val="TAC"/>
            </w:pPr>
            <w:r>
              <w:t>6</w:t>
            </w:r>
          </w:p>
        </w:tc>
      </w:tr>
      <w:tr w:rsidR="002325A2" w:rsidRPr="00B55C9D" w14:paraId="0AF54A5A" w14:textId="77777777" w:rsidTr="002325A2">
        <w:tc>
          <w:tcPr>
            <w:tcW w:w="1491" w:type="dxa"/>
          </w:tcPr>
          <w:p w14:paraId="6FBED90A" w14:textId="77777777" w:rsidR="002325A2" w:rsidRPr="00B55C9D" w:rsidRDefault="002325A2" w:rsidP="002325A2">
            <w:pPr>
              <w:pStyle w:val="TAC"/>
            </w:pPr>
            <w:r w:rsidRPr="00B55C9D">
              <w:t>6</w:t>
            </w:r>
          </w:p>
        </w:tc>
        <w:tc>
          <w:tcPr>
            <w:tcW w:w="1843" w:type="dxa"/>
          </w:tcPr>
          <w:p w14:paraId="079939B7" w14:textId="77777777" w:rsidR="002325A2" w:rsidRPr="00B55C9D" w:rsidRDefault="002325A2" w:rsidP="002325A2">
            <w:pPr>
              <w:pStyle w:val="TAC"/>
            </w:pPr>
            <w:r w:rsidRPr="00B55C9D">
              <w:t>6</w:t>
            </w:r>
          </w:p>
        </w:tc>
        <w:tc>
          <w:tcPr>
            <w:tcW w:w="1843" w:type="dxa"/>
          </w:tcPr>
          <w:p w14:paraId="1C47D64F" w14:textId="77777777" w:rsidR="002325A2" w:rsidRPr="00B55C9D" w:rsidRDefault="002325A2" w:rsidP="002325A2">
            <w:pPr>
              <w:pStyle w:val="TAC"/>
            </w:pPr>
            <w:r>
              <w:t>7</w:t>
            </w:r>
          </w:p>
        </w:tc>
      </w:tr>
      <w:tr w:rsidR="002325A2" w:rsidRPr="00B55C9D" w14:paraId="56FC7BE1" w14:textId="77777777" w:rsidTr="002325A2">
        <w:tc>
          <w:tcPr>
            <w:tcW w:w="1491" w:type="dxa"/>
          </w:tcPr>
          <w:p w14:paraId="7F321444" w14:textId="77777777" w:rsidR="002325A2" w:rsidRPr="00B55C9D" w:rsidRDefault="002325A2" w:rsidP="002325A2">
            <w:pPr>
              <w:pStyle w:val="TAC"/>
            </w:pPr>
            <w:r w:rsidRPr="00B55C9D">
              <w:t>8</w:t>
            </w:r>
          </w:p>
        </w:tc>
        <w:tc>
          <w:tcPr>
            <w:tcW w:w="1843" w:type="dxa"/>
          </w:tcPr>
          <w:p w14:paraId="3F407009" w14:textId="77777777" w:rsidR="002325A2" w:rsidRPr="00B55C9D" w:rsidRDefault="002325A2" w:rsidP="002325A2">
            <w:pPr>
              <w:pStyle w:val="TAC"/>
            </w:pPr>
            <w:r w:rsidRPr="00B55C9D">
              <w:t>7</w:t>
            </w:r>
          </w:p>
        </w:tc>
        <w:tc>
          <w:tcPr>
            <w:tcW w:w="1843" w:type="dxa"/>
          </w:tcPr>
          <w:p w14:paraId="2616E283" w14:textId="77777777" w:rsidR="002325A2" w:rsidRPr="00B55C9D" w:rsidRDefault="002325A2" w:rsidP="002325A2">
            <w:pPr>
              <w:pStyle w:val="TAC"/>
            </w:pPr>
            <w:r>
              <w:t>8</w:t>
            </w:r>
          </w:p>
        </w:tc>
      </w:tr>
      <w:tr w:rsidR="002325A2" w:rsidRPr="00B55C9D" w14:paraId="252AAEAD" w14:textId="77777777" w:rsidTr="002325A2">
        <w:tc>
          <w:tcPr>
            <w:tcW w:w="1491" w:type="dxa"/>
          </w:tcPr>
          <w:p w14:paraId="2F293ABC" w14:textId="77777777" w:rsidR="002325A2" w:rsidRPr="00B55C9D" w:rsidRDefault="002325A2" w:rsidP="002325A2">
            <w:pPr>
              <w:pStyle w:val="TAC"/>
            </w:pPr>
            <w:r w:rsidRPr="00B55C9D">
              <w:t>10</w:t>
            </w:r>
          </w:p>
        </w:tc>
        <w:tc>
          <w:tcPr>
            <w:tcW w:w="1843" w:type="dxa"/>
          </w:tcPr>
          <w:p w14:paraId="5BBF0986" w14:textId="77777777" w:rsidR="002325A2" w:rsidRPr="00B55C9D" w:rsidRDefault="002325A2" w:rsidP="002325A2">
            <w:pPr>
              <w:pStyle w:val="TAC"/>
            </w:pPr>
            <w:r w:rsidRPr="00B55C9D">
              <w:t>8</w:t>
            </w:r>
          </w:p>
        </w:tc>
        <w:tc>
          <w:tcPr>
            <w:tcW w:w="1843" w:type="dxa"/>
          </w:tcPr>
          <w:p w14:paraId="4ADD419B" w14:textId="77777777" w:rsidR="002325A2" w:rsidRPr="00B55C9D" w:rsidRDefault="002325A2" w:rsidP="002325A2">
            <w:pPr>
              <w:pStyle w:val="TAC"/>
            </w:pPr>
            <w:r>
              <w:t>9</w:t>
            </w:r>
          </w:p>
        </w:tc>
      </w:tr>
      <w:tr w:rsidR="002325A2" w:rsidRPr="00B55C9D" w14:paraId="1279758C" w14:textId="77777777" w:rsidTr="002325A2">
        <w:tc>
          <w:tcPr>
            <w:tcW w:w="1491" w:type="dxa"/>
          </w:tcPr>
          <w:p w14:paraId="717BF4BE" w14:textId="77777777" w:rsidR="002325A2" w:rsidRPr="00B55C9D" w:rsidRDefault="002325A2" w:rsidP="002325A2">
            <w:pPr>
              <w:pStyle w:val="TAC"/>
            </w:pPr>
            <w:r w:rsidRPr="00B55C9D">
              <w:t>12</w:t>
            </w:r>
          </w:p>
        </w:tc>
        <w:tc>
          <w:tcPr>
            <w:tcW w:w="1843" w:type="dxa"/>
          </w:tcPr>
          <w:p w14:paraId="3B690B52" w14:textId="77777777" w:rsidR="002325A2" w:rsidRPr="00B55C9D" w:rsidRDefault="002325A2" w:rsidP="002325A2">
            <w:pPr>
              <w:pStyle w:val="TAC"/>
            </w:pPr>
            <w:r w:rsidRPr="00B55C9D">
              <w:t>9</w:t>
            </w:r>
          </w:p>
        </w:tc>
        <w:tc>
          <w:tcPr>
            <w:tcW w:w="1843" w:type="dxa"/>
          </w:tcPr>
          <w:p w14:paraId="47E40AA7" w14:textId="77777777" w:rsidR="002325A2" w:rsidRPr="00B55C9D" w:rsidRDefault="002325A2" w:rsidP="002325A2">
            <w:pPr>
              <w:pStyle w:val="TAC"/>
            </w:pPr>
            <w:r>
              <w:t>10</w:t>
            </w:r>
          </w:p>
        </w:tc>
      </w:tr>
      <w:tr w:rsidR="002325A2" w:rsidRPr="00B55C9D" w14:paraId="5F989E11" w14:textId="77777777" w:rsidTr="002325A2">
        <w:tc>
          <w:tcPr>
            <w:tcW w:w="1491" w:type="dxa"/>
          </w:tcPr>
          <w:p w14:paraId="589F3D45" w14:textId="77777777" w:rsidR="002325A2" w:rsidRPr="00B55C9D" w:rsidRDefault="002325A2" w:rsidP="002325A2">
            <w:pPr>
              <w:pStyle w:val="TAC"/>
            </w:pPr>
            <w:r w:rsidRPr="00B55C9D">
              <w:t>14</w:t>
            </w:r>
          </w:p>
        </w:tc>
        <w:tc>
          <w:tcPr>
            <w:tcW w:w="1843" w:type="dxa"/>
          </w:tcPr>
          <w:p w14:paraId="6FFE6FDB" w14:textId="77777777" w:rsidR="002325A2" w:rsidRPr="00B55C9D" w:rsidRDefault="002325A2" w:rsidP="002325A2">
            <w:pPr>
              <w:pStyle w:val="TAC"/>
            </w:pPr>
            <w:r w:rsidRPr="00B55C9D">
              <w:t>10</w:t>
            </w:r>
          </w:p>
        </w:tc>
        <w:tc>
          <w:tcPr>
            <w:tcW w:w="1843" w:type="dxa"/>
          </w:tcPr>
          <w:p w14:paraId="0F162510" w14:textId="77777777" w:rsidR="002325A2" w:rsidRPr="00B55C9D" w:rsidRDefault="002325A2" w:rsidP="002325A2">
            <w:pPr>
              <w:pStyle w:val="TAC"/>
            </w:pPr>
            <w:r>
              <w:t>12</w:t>
            </w:r>
          </w:p>
        </w:tc>
      </w:tr>
      <w:tr w:rsidR="002325A2" w:rsidRPr="00B55C9D" w14:paraId="3FA1F466" w14:textId="77777777" w:rsidTr="002325A2">
        <w:tc>
          <w:tcPr>
            <w:tcW w:w="1491" w:type="dxa"/>
          </w:tcPr>
          <w:p w14:paraId="7CF4E869" w14:textId="77777777" w:rsidR="002325A2" w:rsidRPr="00B55C9D" w:rsidRDefault="002325A2" w:rsidP="002325A2">
            <w:pPr>
              <w:pStyle w:val="TAC"/>
            </w:pPr>
            <w:r w:rsidRPr="00B55C9D">
              <w:t>16</w:t>
            </w:r>
          </w:p>
        </w:tc>
        <w:tc>
          <w:tcPr>
            <w:tcW w:w="1843" w:type="dxa"/>
          </w:tcPr>
          <w:p w14:paraId="5A84F61C" w14:textId="77777777" w:rsidR="002325A2" w:rsidRPr="00B55C9D" w:rsidRDefault="002325A2" w:rsidP="002325A2">
            <w:pPr>
              <w:pStyle w:val="TAC"/>
            </w:pPr>
            <w:r w:rsidRPr="00B55C9D">
              <w:t>11</w:t>
            </w:r>
          </w:p>
        </w:tc>
        <w:tc>
          <w:tcPr>
            <w:tcW w:w="1843" w:type="dxa"/>
          </w:tcPr>
          <w:p w14:paraId="39E274A7" w14:textId="77777777" w:rsidR="002325A2" w:rsidRPr="00B55C9D" w:rsidRDefault="002325A2" w:rsidP="002325A2">
            <w:pPr>
              <w:pStyle w:val="TAC"/>
            </w:pPr>
            <w:r>
              <w:t>13</w:t>
            </w:r>
          </w:p>
        </w:tc>
      </w:tr>
      <w:tr w:rsidR="002325A2" w:rsidRPr="00B55C9D" w14:paraId="33956A7F" w14:textId="77777777" w:rsidTr="002325A2">
        <w:tc>
          <w:tcPr>
            <w:tcW w:w="1491" w:type="dxa"/>
          </w:tcPr>
          <w:p w14:paraId="4329BCB4" w14:textId="77777777" w:rsidR="002325A2" w:rsidRPr="00B55C9D" w:rsidRDefault="002325A2" w:rsidP="002325A2">
            <w:pPr>
              <w:pStyle w:val="TAC"/>
            </w:pPr>
            <w:r w:rsidRPr="00B55C9D">
              <w:t>18</w:t>
            </w:r>
          </w:p>
        </w:tc>
        <w:tc>
          <w:tcPr>
            <w:tcW w:w="1843" w:type="dxa"/>
          </w:tcPr>
          <w:p w14:paraId="33392274" w14:textId="77777777" w:rsidR="002325A2" w:rsidRPr="00B55C9D" w:rsidRDefault="002325A2" w:rsidP="002325A2">
            <w:pPr>
              <w:pStyle w:val="TAC"/>
            </w:pPr>
            <w:r w:rsidRPr="00B55C9D">
              <w:t>12</w:t>
            </w:r>
          </w:p>
        </w:tc>
        <w:tc>
          <w:tcPr>
            <w:tcW w:w="1843" w:type="dxa"/>
          </w:tcPr>
          <w:p w14:paraId="31EB868C" w14:textId="77777777" w:rsidR="002325A2" w:rsidRPr="00B55C9D" w:rsidRDefault="002325A2" w:rsidP="002325A2">
            <w:pPr>
              <w:pStyle w:val="TAC"/>
            </w:pPr>
            <w:r>
              <w:t>14</w:t>
            </w:r>
          </w:p>
        </w:tc>
      </w:tr>
      <w:tr w:rsidR="002325A2" w:rsidRPr="00B55C9D" w14:paraId="7FEA4BA5" w14:textId="77777777" w:rsidTr="002325A2">
        <w:tc>
          <w:tcPr>
            <w:tcW w:w="1491" w:type="dxa"/>
          </w:tcPr>
          <w:p w14:paraId="0623687A" w14:textId="77777777" w:rsidR="002325A2" w:rsidRPr="00B55C9D" w:rsidRDefault="002325A2" w:rsidP="002325A2">
            <w:pPr>
              <w:pStyle w:val="TAC"/>
            </w:pPr>
            <w:r w:rsidRPr="00B55C9D">
              <w:t>20</w:t>
            </w:r>
          </w:p>
        </w:tc>
        <w:tc>
          <w:tcPr>
            <w:tcW w:w="1843" w:type="dxa"/>
          </w:tcPr>
          <w:p w14:paraId="176BB7BC" w14:textId="77777777" w:rsidR="002325A2" w:rsidRPr="00B55C9D" w:rsidRDefault="002325A2" w:rsidP="002325A2">
            <w:pPr>
              <w:pStyle w:val="TAC"/>
            </w:pPr>
            <w:r w:rsidRPr="00B55C9D">
              <w:t>13</w:t>
            </w:r>
          </w:p>
        </w:tc>
        <w:tc>
          <w:tcPr>
            <w:tcW w:w="1843" w:type="dxa"/>
          </w:tcPr>
          <w:p w14:paraId="1A746F9B" w14:textId="77777777" w:rsidR="002325A2" w:rsidRPr="00B55C9D" w:rsidRDefault="002325A2" w:rsidP="002325A2">
            <w:pPr>
              <w:pStyle w:val="TAC"/>
            </w:pPr>
            <w:r>
              <w:t>15</w:t>
            </w:r>
          </w:p>
        </w:tc>
      </w:tr>
    </w:tbl>
    <w:p w14:paraId="153D9C65" w14:textId="77777777" w:rsidR="002325A2" w:rsidRDefault="002325A2" w:rsidP="001B606B"/>
    <w:p w14:paraId="5548ED39" w14:textId="037A33BB" w:rsidR="00BE5F21" w:rsidRPr="00EC0D39" w:rsidRDefault="00B57B8C" w:rsidP="001B606B">
      <w:pPr>
        <w:rPr>
          <w:b/>
          <w:bCs/>
        </w:rPr>
      </w:pPr>
      <w:r w:rsidRPr="00EC0D39">
        <w:rPr>
          <w:b/>
          <w:bCs/>
        </w:rPr>
        <w:t xml:space="preserve">Proposal 6: </w:t>
      </w:r>
      <w:r w:rsidR="008A720B" w:rsidRPr="00EC0D39">
        <w:rPr>
          <w:b/>
          <w:bCs/>
        </w:rPr>
        <w:t>For 4Rx requirements, confirm to reduce the signal power density by 3dB compared to 2Rx.</w:t>
      </w:r>
    </w:p>
    <w:p w14:paraId="3AE46C98" w14:textId="4C6FA668" w:rsidR="005B208E" w:rsidRPr="00B55C9D" w:rsidRDefault="00284502" w:rsidP="00284502">
      <w:pPr>
        <w:pStyle w:val="Heading1"/>
        <w:rPr>
          <w:lang w:val="en-US"/>
        </w:rPr>
      </w:pPr>
      <w:r w:rsidRPr="00B55C9D">
        <w:rPr>
          <w:lang w:val="en-US"/>
        </w:rPr>
        <w:t>3</w:t>
      </w:r>
      <w:r w:rsidRPr="00B55C9D">
        <w:rPr>
          <w:lang w:val="en-US"/>
        </w:rPr>
        <w:tab/>
        <w:t>Summary</w:t>
      </w:r>
    </w:p>
    <w:p w14:paraId="6A400F33" w14:textId="47591578" w:rsidR="00741A88" w:rsidRPr="003079A2" w:rsidRDefault="00741A88" w:rsidP="00741A88">
      <w:pPr>
        <w:rPr>
          <w:b/>
          <w:bCs/>
        </w:rPr>
      </w:pPr>
      <w:r w:rsidRPr="003079A2">
        <w:rPr>
          <w:b/>
          <w:bCs/>
        </w:rPr>
        <w:t>Proposal 1: For CA CQI reporting test,</w:t>
      </w:r>
      <w:r>
        <w:rPr>
          <w:b/>
          <w:bCs/>
        </w:rPr>
        <w:t xml:space="preserve"> define the test cases with:</w:t>
      </w:r>
    </w:p>
    <w:p w14:paraId="36941568" w14:textId="77777777" w:rsidR="00741A88" w:rsidRPr="003079A2" w:rsidRDefault="00741A88" w:rsidP="00741A88">
      <w:pPr>
        <w:pStyle w:val="ListParagraph"/>
        <w:numPr>
          <w:ilvl w:val="0"/>
          <w:numId w:val="9"/>
        </w:numPr>
        <w:rPr>
          <w:b/>
          <w:bCs/>
        </w:rPr>
      </w:pPr>
      <w:r w:rsidRPr="003079A2">
        <w:rPr>
          <w:b/>
          <w:bCs/>
        </w:rPr>
        <w:t>FR1: FDD + FDD with 15 kHz SCS and TDD + TDD with 30 kHz SCS</w:t>
      </w:r>
    </w:p>
    <w:p w14:paraId="6A06169D" w14:textId="77777777" w:rsidR="00741A88" w:rsidRDefault="00741A88" w:rsidP="00741A88">
      <w:pPr>
        <w:pStyle w:val="ListParagraph"/>
        <w:numPr>
          <w:ilvl w:val="0"/>
          <w:numId w:val="9"/>
        </w:numPr>
      </w:pPr>
      <w:r w:rsidRPr="003079A2">
        <w:rPr>
          <w:b/>
          <w:bCs/>
        </w:rPr>
        <w:lastRenderedPageBreak/>
        <w:t>FR2: TDD + TDD with 120 kHz SCS</w:t>
      </w:r>
    </w:p>
    <w:p w14:paraId="611CFE80" w14:textId="77777777" w:rsidR="0098669D" w:rsidRPr="0098669D" w:rsidRDefault="0098669D" w:rsidP="0098669D">
      <w:pPr>
        <w:rPr>
          <w:b/>
          <w:bCs/>
        </w:rPr>
      </w:pPr>
      <w:r w:rsidRPr="0098669D">
        <w:rPr>
          <w:b/>
          <w:bCs/>
        </w:rPr>
        <w:t>Proposal 2: Configure 2D1S1U with S=11:3:0 for TDD SCS=120kHz.</w:t>
      </w:r>
    </w:p>
    <w:p w14:paraId="6C0385EA" w14:textId="77777777" w:rsidR="00E720A2" w:rsidRPr="00212222" w:rsidRDefault="00E720A2" w:rsidP="00E720A2">
      <w:pPr>
        <w:rPr>
          <w:b/>
          <w:bCs/>
        </w:rPr>
      </w:pPr>
      <w:r w:rsidRPr="00212222">
        <w:rPr>
          <w:b/>
          <w:bCs/>
        </w:rPr>
        <w:t>Proposal 3: Set antenna configuration as follows:</w:t>
      </w:r>
    </w:p>
    <w:p w14:paraId="5E354057" w14:textId="77777777" w:rsidR="00E720A2" w:rsidRPr="00212222" w:rsidRDefault="00E720A2" w:rsidP="00E720A2">
      <w:pPr>
        <w:pStyle w:val="ListParagraph"/>
        <w:numPr>
          <w:ilvl w:val="0"/>
          <w:numId w:val="12"/>
        </w:numPr>
        <w:rPr>
          <w:b/>
          <w:bCs/>
        </w:rPr>
      </w:pPr>
      <w:r w:rsidRPr="00212222">
        <w:rPr>
          <w:b/>
          <w:bCs/>
        </w:rPr>
        <w:t>FR1: 2T2R and 2T4R</w:t>
      </w:r>
    </w:p>
    <w:p w14:paraId="3BF23DD2" w14:textId="77777777" w:rsidR="00E720A2" w:rsidRDefault="00E720A2" w:rsidP="00E720A2">
      <w:pPr>
        <w:pStyle w:val="ListParagraph"/>
        <w:numPr>
          <w:ilvl w:val="0"/>
          <w:numId w:val="12"/>
        </w:numPr>
      </w:pPr>
      <w:r w:rsidRPr="00212222">
        <w:rPr>
          <w:b/>
          <w:bCs/>
        </w:rPr>
        <w:t>FR2: 2T2R</w:t>
      </w:r>
    </w:p>
    <w:p w14:paraId="5FDF5C4E" w14:textId="77777777" w:rsidR="006D6D21" w:rsidRPr="00B55C9D" w:rsidRDefault="006D6D21" w:rsidP="006D6D21">
      <w:pPr>
        <w:rPr>
          <w:b/>
          <w:bCs/>
        </w:rPr>
      </w:pPr>
      <w:r w:rsidRPr="00B55C9D">
        <w:rPr>
          <w:b/>
          <w:bCs/>
        </w:rPr>
        <w:t xml:space="preserve">Proposal </w:t>
      </w:r>
      <w:r>
        <w:rPr>
          <w:b/>
          <w:bCs/>
        </w:rPr>
        <w:t>4</w:t>
      </w:r>
      <w:r w:rsidRPr="00B55C9D">
        <w:rPr>
          <w:b/>
          <w:bCs/>
        </w:rPr>
        <w:t>: For FR1 CA CQI tests, set</w:t>
      </w:r>
    </w:p>
    <w:p w14:paraId="16E50C5B" w14:textId="77777777" w:rsidR="006D6D21" w:rsidRPr="00B55C9D" w:rsidRDefault="006D6D21" w:rsidP="006D6D21">
      <w:pPr>
        <w:pStyle w:val="ListParagraph"/>
        <w:numPr>
          <w:ilvl w:val="0"/>
          <w:numId w:val="8"/>
        </w:numPr>
        <w:rPr>
          <w:b/>
          <w:bCs/>
        </w:rPr>
      </w:pPr>
      <w:proofErr w:type="spellStart"/>
      <w:r w:rsidRPr="00B55C9D">
        <w:rPr>
          <w:b/>
          <w:bCs/>
        </w:rPr>
        <w:t>SNR</w:t>
      </w:r>
      <w:r w:rsidRPr="00B55C9D">
        <w:rPr>
          <w:b/>
          <w:bCs/>
          <w:vertAlign w:val="subscript"/>
        </w:rPr>
        <w:t>Pcell</w:t>
      </w:r>
      <w:proofErr w:type="spellEnd"/>
      <w:r w:rsidRPr="00B55C9D">
        <w:rPr>
          <w:b/>
          <w:bCs/>
        </w:rPr>
        <w:t xml:space="preserve"> = 16dB and </w:t>
      </w:r>
      <w:proofErr w:type="spellStart"/>
      <w:r w:rsidRPr="00B55C9D">
        <w:rPr>
          <w:b/>
          <w:bCs/>
        </w:rPr>
        <w:t>SNR</w:t>
      </w:r>
      <w:r w:rsidRPr="00B55C9D">
        <w:rPr>
          <w:b/>
          <w:bCs/>
          <w:vertAlign w:val="subscript"/>
        </w:rPr>
        <w:t>Scell</w:t>
      </w:r>
      <w:proofErr w:type="spellEnd"/>
      <w:r w:rsidRPr="00B55C9D">
        <w:rPr>
          <w:b/>
          <w:bCs/>
        </w:rPr>
        <w:t xml:space="preserve"> = 10dB</w:t>
      </w:r>
    </w:p>
    <w:p w14:paraId="6C17C7BD" w14:textId="77777777" w:rsidR="006D6D21" w:rsidRPr="00B55C9D" w:rsidRDefault="006D6D21" w:rsidP="006D6D21">
      <w:pPr>
        <w:pStyle w:val="ListParagraph"/>
        <w:numPr>
          <w:ilvl w:val="0"/>
          <w:numId w:val="8"/>
        </w:numPr>
        <w:rPr>
          <w:b/>
          <w:bCs/>
        </w:rPr>
      </w:pPr>
      <w:proofErr w:type="spellStart"/>
      <w:r w:rsidRPr="00B55C9D">
        <w:rPr>
          <w:b/>
          <w:bCs/>
        </w:rPr>
        <w:t>SNR</w:t>
      </w:r>
      <w:r w:rsidRPr="00B55C9D">
        <w:rPr>
          <w:b/>
          <w:bCs/>
          <w:vertAlign w:val="subscript"/>
        </w:rPr>
        <w:t>Pcell</w:t>
      </w:r>
      <w:proofErr w:type="spellEnd"/>
      <w:r w:rsidRPr="00B55C9D">
        <w:rPr>
          <w:b/>
          <w:bCs/>
        </w:rPr>
        <w:t xml:space="preserve"> = 18dB, SNR</w:t>
      </w:r>
      <w:r w:rsidRPr="00B55C9D">
        <w:rPr>
          <w:b/>
          <w:bCs/>
          <w:vertAlign w:val="subscript"/>
        </w:rPr>
        <w:t>Scell1</w:t>
      </w:r>
      <w:r w:rsidRPr="00B55C9D">
        <w:rPr>
          <w:b/>
          <w:bCs/>
        </w:rPr>
        <w:t xml:space="preserve"> = 12dB, SNR</w:t>
      </w:r>
      <w:r w:rsidRPr="00B55C9D">
        <w:rPr>
          <w:b/>
          <w:bCs/>
          <w:vertAlign w:val="subscript"/>
        </w:rPr>
        <w:t>Scell2, 3,…</w:t>
      </w:r>
      <w:r w:rsidRPr="00B55C9D">
        <w:rPr>
          <w:b/>
          <w:bCs/>
        </w:rPr>
        <w:t xml:space="preserve"> = 6dB</w:t>
      </w:r>
    </w:p>
    <w:p w14:paraId="67567ED7" w14:textId="77777777" w:rsidR="006D6D21" w:rsidRPr="00B55C9D" w:rsidRDefault="006D6D21" w:rsidP="006D6D21">
      <w:pPr>
        <w:pStyle w:val="ListParagraph"/>
        <w:numPr>
          <w:ilvl w:val="0"/>
          <w:numId w:val="8"/>
        </w:numPr>
        <w:rPr>
          <w:b/>
          <w:bCs/>
        </w:rPr>
      </w:pPr>
      <w:proofErr w:type="spellStart"/>
      <w:r w:rsidRPr="00B55C9D">
        <w:rPr>
          <w:b/>
          <w:bCs/>
        </w:rPr>
        <w:t>thr</w:t>
      </w:r>
      <w:proofErr w:type="spellEnd"/>
      <w:r w:rsidRPr="00B55C9D">
        <w:rPr>
          <w:b/>
          <w:bCs/>
        </w:rPr>
        <w:t xml:space="preserve"> = 2 for 2 or more DL CA ​</w:t>
      </w:r>
    </w:p>
    <w:p w14:paraId="7EF10AB4" w14:textId="77777777" w:rsidR="006D6D21" w:rsidRPr="00B55C9D" w:rsidRDefault="006D6D21" w:rsidP="006D6D21">
      <w:pPr>
        <w:rPr>
          <w:b/>
          <w:bCs/>
        </w:rPr>
      </w:pPr>
      <w:r w:rsidRPr="00B55C9D">
        <w:rPr>
          <w:b/>
          <w:bCs/>
        </w:rPr>
        <w:t xml:space="preserve">Proposal </w:t>
      </w:r>
      <w:r>
        <w:rPr>
          <w:b/>
          <w:bCs/>
        </w:rPr>
        <w:t>5</w:t>
      </w:r>
      <w:r w:rsidRPr="00B55C9D">
        <w:rPr>
          <w:b/>
          <w:bCs/>
        </w:rPr>
        <w:t>: For FR2 CA CQI tests, set</w:t>
      </w:r>
    </w:p>
    <w:p w14:paraId="003485CB" w14:textId="77777777" w:rsidR="006D6D21" w:rsidRPr="00B55C9D" w:rsidRDefault="006D6D21" w:rsidP="006D6D21">
      <w:pPr>
        <w:pStyle w:val="ListParagraph"/>
        <w:numPr>
          <w:ilvl w:val="0"/>
          <w:numId w:val="8"/>
        </w:numPr>
        <w:rPr>
          <w:b/>
          <w:bCs/>
        </w:rPr>
      </w:pPr>
      <w:proofErr w:type="spellStart"/>
      <w:r w:rsidRPr="00B55C9D">
        <w:rPr>
          <w:b/>
          <w:bCs/>
        </w:rPr>
        <w:t>SNR</w:t>
      </w:r>
      <w:r w:rsidRPr="00B55C9D">
        <w:rPr>
          <w:b/>
          <w:bCs/>
          <w:vertAlign w:val="subscript"/>
        </w:rPr>
        <w:t>Pcell</w:t>
      </w:r>
      <w:proofErr w:type="spellEnd"/>
      <w:r w:rsidRPr="00B55C9D">
        <w:rPr>
          <w:b/>
          <w:bCs/>
        </w:rPr>
        <w:t xml:space="preserve"> = 14dB and </w:t>
      </w:r>
      <w:proofErr w:type="spellStart"/>
      <w:r w:rsidRPr="00B55C9D">
        <w:rPr>
          <w:b/>
          <w:bCs/>
        </w:rPr>
        <w:t>SNR</w:t>
      </w:r>
      <w:r w:rsidRPr="00B55C9D">
        <w:rPr>
          <w:b/>
          <w:bCs/>
          <w:vertAlign w:val="subscript"/>
        </w:rPr>
        <w:t>Scell</w:t>
      </w:r>
      <w:proofErr w:type="spellEnd"/>
      <w:r w:rsidRPr="00B55C9D">
        <w:rPr>
          <w:b/>
          <w:bCs/>
        </w:rPr>
        <w:t xml:space="preserve"> = 8dB</w:t>
      </w:r>
    </w:p>
    <w:p w14:paraId="79FD6D85" w14:textId="77777777" w:rsidR="006D6D21" w:rsidRPr="00B55C9D" w:rsidRDefault="006D6D21" w:rsidP="006D6D21">
      <w:pPr>
        <w:pStyle w:val="ListParagraph"/>
        <w:numPr>
          <w:ilvl w:val="0"/>
          <w:numId w:val="8"/>
        </w:numPr>
        <w:rPr>
          <w:b/>
          <w:bCs/>
        </w:rPr>
      </w:pPr>
      <w:proofErr w:type="spellStart"/>
      <w:r w:rsidRPr="00B55C9D">
        <w:rPr>
          <w:b/>
          <w:bCs/>
        </w:rPr>
        <w:t>SNR</w:t>
      </w:r>
      <w:r w:rsidRPr="00B55C9D">
        <w:rPr>
          <w:b/>
          <w:bCs/>
          <w:vertAlign w:val="subscript"/>
        </w:rPr>
        <w:t>Pcell</w:t>
      </w:r>
      <w:proofErr w:type="spellEnd"/>
      <w:r w:rsidRPr="00B55C9D">
        <w:rPr>
          <w:b/>
          <w:bCs/>
        </w:rPr>
        <w:t xml:space="preserve"> = 16dB, SNR</w:t>
      </w:r>
      <w:r w:rsidRPr="00B55C9D">
        <w:rPr>
          <w:b/>
          <w:bCs/>
          <w:vertAlign w:val="subscript"/>
        </w:rPr>
        <w:t>Scell1</w:t>
      </w:r>
      <w:r w:rsidRPr="00B55C9D">
        <w:rPr>
          <w:b/>
          <w:bCs/>
        </w:rPr>
        <w:t xml:space="preserve"> = 10dB, SNR</w:t>
      </w:r>
      <w:r w:rsidRPr="00B55C9D">
        <w:rPr>
          <w:b/>
          <w:bCs/>
          <w:vertAlign w:val="subscript"/>
        </w:rPr>
        <w:t>Scell2, 3,…</w:t>
      </w:r>
      <w:r w:rsidRPr="00B55C9D">
        <w:rPr>
          <w:b/>
          <w:bCs/>
        </w:rPr>
        <w:t xml:space="preserve"> = 4dB</w:t>
      </w:r>
    </w:p>
    <w:p w14:paraId="0A5F910A" w14:textId="77777777" w:rsidR="006D6D21" w:rsidRPr="00B55C9D" w:rsidRDefault="006D6D21" w:rsidP="006D6D21">
      <w:pPr>
        <w:pStyle w:val="ListParagraph"/>
        <w:numPr>
          <w:ilvl w:val="0"/>
          <w:numId w:val="8"/>
        </w:numPr>
        <w:rPr>
          <w:b/>
          <w:bCs/>
        </w:rPr>
      </w:pPr>
      <w:proofErr w:type="spellStart"/>
      <w:r w:rsidRPr="00B55C9D">
        <w:rPr>
          <w:b/>
          <w:bCs/>
        </w:rPr>
        <w:t>thr</w:t>
      </w:r>
      <w:proofErr w:type="spellEnd"/>
      <w:r w:rsidRPr="00B55C9D">
        <w:rPr>
          <w:b/>
          <w:bCs/>
        </w:rPr>
        <w:t xml:space="preserve"> = 2 for 2 or more DL CA ​</w:t>
      </w:r>
    </w:p>
    <w:p w14:paraId="341731E3" w14:textId="13B28124" w:rsidR="001B606B" w:rsidRPr="00B55C9D" w:rsidRDefault="004B63ED" w:rsidP="005538CD">
      <w:r w:rsidRPr="00EC0D39">
        <w:rPr>
          <w:b/>
          <w:bCs/>
        </w:rPr>
        <w:t>Proposal 6: For 4Rx requirements, confirm to reduce the signal power density by 3dB compared to 2Rx.</w:t>
      </w:r>
    </w:p>
    <w:p w14:paraId="15AE7CF6" w14:textId="0D3AB140" w:rsidR="00887C74" w:rsidRPr="00B55C9D" w:rsidRDefault="00284502" w:rsidP="00BB4A9F">
      <w:pPr>
        <w:pStyle w:val="Heading1"/>
        <w:rPr>
          <w:lang w:val="en-US"/>
        </w:rPr>
      </w:pPr>
      <w:r w:rsidRPr="00B55C9D">
        <w:rPr>
          <w:lang w:val="en-US"/>
        </w:rPr>
        <w:t>4</w:t>
      </w:r>
      <w:r w:rsidR="000C49C8" w:rsidRPr="00B55C9D">
        <w:rPr>
          <w:lang w:val="en-US"/>
        </w:rPr>
        <w:tab/>
      </w:r>
      <w:r w:rsidR="005A782E" w:rsidRPr="00B55C9D">
        <w:rPr>
          <w:lang w:val="en-US"/>
        </w:rPr>
        <w:t>References</w:t>
      </w:r>
    </w:p>
    <w:p w14:paraId="000083EC" w14:textId="5A878E43" w:rsidR="00DD4CA5" w:rsidRPr="00B55C9D" w:rsidRDefault="005A782E" w:rsidP="0067250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508638450"/>
      <w:bookmarkStart w:id="7" w:name="_Ref3386619"/>
      <w:r w:rsidRPr="00B55C9D">
        <w:t>R</w:t>
      </w:r>
      <w:r w:rsidR="00024991" w:rsidRPr="00B55C9D">
        <w:t>4</w:t>
      </w:r>
      <w:r w:rsidRPr="00B55C9D">
        <w:t>-</w:t>
      </w:r>
      <w:bookmarkEnd w:id="6"/>
      <w:r w:rsidR="00E92C1F" w:rsidRPr="00B55C9D">
        <w:t>2008849</w:t>
      </w:r>
      <w:r w:rsidR="009B01F8" w:rsidRPr="00B55C9D">
        <w:t>, “</w:t>
      </w:r>
      <w:r w:rsidR="00703241" w:rsidRPr="00B55C9D">
        <w:t>Way forward on CA CQI reporting requirements</w:t>
      </w:r>
      <w:r w:rsidR="009B01F8" w:rsidRPr="00B55C9D">
        <w:t xml:space="preserve">”, </w:t>
      </w:r>
      <w:r w:rsidR="00703241" w:rsidRPr="00B55C9D">
        <w:t>China Telecom</w:t>
      </w:r>
      <w:r w:rsidR="009B01F8" w:rsidRPr="00B55C9D">
        <w:t>.</w:t>
      </w:r>
      <w:bookmarkEnd w:id="7"/>
    </w:p>
    <w:sectPr w:rsidR="00DD4CA5" w:rsidRPr="00B55C9D"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4F0D6F" w:rsidRDefault="004F0D6F">
      <w:pPr>
        <w:spacing w:after="0"/>
      </w:pPr>
      <w:r>
        <w:separator/>
      </w:r>
    </w:p>
  </w:endnote>
  <w:endnote w:type="continuationSeparator" w:id="0">
    <w:p w14:paraId="383D8F64" w14:textId="77777777" w:rsidR="004F0D6F" w:rsidRDefault="004F0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4F0D6F" w:rsidRDefault="004F0D6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F0D6F" w:rsidRDefault="004F0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4F0D6F" w:rsidRDefault="004F0D6F">
      <w:pPr>
        <w:spacing w:after="0"/>
      </w:pPr>
      <w:r>
        <w:separator/>
      </w:r>
    </w:p>
  </w:footnote>
  <w:footnote w:type="continuationSeparator" w:id="0">
    <w:p w14:paraId="5C20C51E" w14:textId="77777777" w:rsidR="004F0D6F" w:rsidRDefault="004F0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F0D6F" w:rsidRDefault="004F0D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C01629"/>
    <w:multiLevelType w:val="hybridMultilevel"/>
    <w:tmpl w:val="B07863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15578C"/>
    <w:multiLevelType w:val="hybridMultilevel"/>
    <w:tmpl w:val="BC62A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756341"/>
    <w:multiLevelType w:val="hybridMultilevel"/>
    <w:tmpl w:val="EB3E37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A71CA0"/>
    <w:multiLevelType w:val="hybridMultilevel"/>
    <w:tmpl w:val="D1C867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D21792"/>
    <w:multiLevelType w:val="hybridMultilevel"/>
    <w:tmpl w:val="D388AC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8B43C0"/>
    <w:multiLevelType w:val="hybridMultilevel"/>
    <w:tmpl w:val="6230407E"/>
    <w:lvl w:ilvl="0" w:tplc="A01CF50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EF5935"/>
    <w:multiLevelType w:val="hybridMultilevel"/>
    <w:tmpl w:val="268649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687AB7"/>
    <w:multiLevelType w:val="hybridMultilevel"/>
    <w:tmpl w:val="19006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3F169C"/>
    <w:multiLevelType w:val="hybridMultilevel"/>
    <w:tmpl w:val="13BC889E"/>
    <w:lvl w:ilvl="0" w:tplc="04090005">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76A26704"/>
    <w:multiLevelType w:val="hybridMultilevel"/>
    <w:tmpl w:val="AE043D28"/>
    <w:lvl w:ilvl="0" w:tplc="A01CF50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4"/>
  </w:num>
  <w:num w:numId="3">
    <w:abstractNumId w:val="0"/>
  </w:num>
  <w:num w:numId="4">
    <w:abstractNumId w:val="2"/>
  </w:num>
  <w:num w:numId="5">
    <w:abstractNumId w:val="3"/>
  </w:num>
  <w:num w:numId="6">
    <w:abstractNumId w:val="5"/>
  </w:num>
  <w:num w:numId="7">
    <w:abstractNumId w:val="7"/>
  </w:num>
  <w:num w:numId="8">
    <w:abstractNumId w:val="6"/>
  </w:num>
  <w:num w:numId="9">
    <w:abstractNumId w:val="10"/>
  </w:num>
  <w:num w:numId="10">
    <w:abstractNumId w:val="9"/>
  </w:num>
  <w:num w:numId="11">
    <w:abstractNumId w:val="8"/>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03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76F"/>
    <w:rsid w:val="0001114B"/>
    <w:rsid w:val="00011CB1"/>
    <w:rsid w:val="0001221E"/>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6DE"/>
    <w:rsid w:val="00026800"/>
    <w:rsid w:val="00026CBB"/>
    <w:rsid w:val="00027718"/>
    <w:rsid w:val="00027EED"/>
    <w:rsid w:val="00031048"/>
    <w:rsid w:val="00032519"/>
    <w:rsid w:val="0003350F"/>
    <w:rsid w:val="0003435F"/>
    <w:rsid w:val="0003447D"/>
    <w:rsid w:val="00034622"/>
    <w:rsid w:val="0003548C"/>
    <w:rsid w:val="000358A0"/>
    <w:rsid w:val="000363EA"/>
    <w:rsid w:val="00036646"/>
    <w:rsid w:val="00036E73"/>
    <w:rsid w:val="000374C6"/>
    <w:rsid w:val="00040C18"/>
    <w:rsid w:val="00041292"/>
    <w:rsid w:val="00041B14"/>
    <w:rsid w:val="000422CA"/>
    <w:rsid w:val="0004248E"/>
    <w:rsid w:val="00043330"/>
    <w:rsid w:val="000436AB"/>
    <w:rsid w:val="00044D8D"/>
    <w:rsid w:val="00044ED8"/>
    <w:rsid w:val="00045494"/>
    <w:rsid w:val="000456A6"/>
    <w:rsid w:val="0004582E"/>
    <w:rsid w:val="000463C2"/>
    <w:rsid w:val="000479C3"/>
    <w:rsid w:val="0005017E"/>
    <w:rsid w:val="0005034B"/>
    <w:rsid w:val="00050919"/>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21A"/>
    <w:rsid w:val="00071E4C"/>
    <w:rsid w:val="0007288B"/>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603"/>
    <w:rsid w:val="00085C53"/>
    <w:rsid w:val="000863BD"/>
    <w:rsid w:val="0008685F"/>
    <w:rsid w:val="00086EDA"/>
    <w:rsid w:val="00086FA2"/>
    <w:rsid w:val="0008744E"/>
    <w:rsid w:val="000901E2"/>
    <w:rsid w:val="0009079C"/>
    <w:rsid w:val="000910AB"/>
    <w:rsid w:val="000918A3"/>
    <w:rsid w:val="00091C4A"/>
    <w:rsid w:val="00092183"/>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A7BFF"/>
    <w:rsid w:val="000B04B5"/>
    <w:rsid w:val="000B0F93"/>
    <w:rsid w:val="000B2A11"/>
    <w:rsid w:val="000B34AA"/>
    <w:rsid w:val="000B3667"/>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5FE"/>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1E85"/>
    <w:rsid w:val="000E2ADE"/>
    <w:rsid w:val="000E2B75"/>
    <w:rsid w:val="000E2C22"/>
    <w:rsid w:val="000E36AC"/>
    <w:rsid w:val="000E3B5E"/>
    <w:rsid w:val="000E42FE"/>
    <w:rsid w:val="000E4596"/>
    <w:rsid w:val="000E5640"/>
    <w:rsid w:val="000E5E0B"/>
    <w:rsid w:val="000E63D2"/>
    <w:rsid w:val="000E7499"/>
    <w:rsid w:val="000E7B71"/>
    <w:rsid w:val="000E7ED7"/>
    <w:rsid w:val="000F08EC"/>
    <w:rsid w:val="000F0DD5"/>
    <w:rsid w:val="000F1B1D"/>
    <w:rsid w:val="000F311A"/>
    <w:rsid w:val="000F3291"/>
    <w:rsid w:val="000F3D29"/>
    <w:rsid w:val="000F41F4"/>
    <w:rsid w:val="000F42E5"/>
    <w:rsid w:val="000F522D"/>
    <w:rsid w:val="000F566C"/>
    <w:rsid w:val="000F585F"/>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47A7"/>
    <w:rsid w:val="00135077"/>
    <w:rsid w:val="00135E6A"/>
    <w:rsid w:val="001367E8"/>
    <w:rsid w:val="00136E4B"/>
    <w:rsid w:val="001371D2"/>
    <w:rsid w:val="0013766A"/>
    <w:rsid w:val="00137DD1"/>
    <w:rsid w:val="0014031F"/>
    <w:rsid w:val="001403C8"/>
    <w:rsid w:val="0014096A"/>
    <w:rsid w:val="00140AD3"/>
    <w:rsid w:val="00140C55"/>
    <w:rsid w:val="00143060"/>
    <w:rsid w:val="00143A83"/>
    <w:rsid w:val="00144042"/>
    <w:rsid w:val="00144674"/>
    <w:rsid w:val="001448F9"/>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632"/>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712"/>
    <w:rsid w:val="00185F08"/>
    <w:rsid w:val="00186527"/>
    <w:rsid w:val="00186B18"/>
    <w:rsid w:val="001878FE"/>
    <w:rsid w:val="00187976"/>
    <w:rsid w:val="00187FA5"/>
    <w:rsid w:val="00190051"/>
    <w:rsid w:val="0019028C"/>
    <w:rsid w:val="0019086A"/>
    <w:rsid w:val="00191030"/>
    <w:rsid w:val="00191BA5"/>
    <w:rsid w:val="001920A5"/>
    <w:rsid w:val="0019267A"/>
    <w:rsid w:val="001931C1"/>
    <w:rsid w:val="00193491"/>
    <w:rsid w:val="00193516"/>
    <w:rsid w:val="0019382E"/>
    <w:rsid w:val="00193CD3"/>
    <w:rsid w:val="00193D4A"/>
    <w:rsid w:val="00194385"/>
    <w:rsid w:val="00195353"/>
    <w:rsid w:val="00195BD8"/>
    <w:rsid w:val="00195EC3"/>
    <w:rsid w:val="00195ECF"/>
    <w:rsid w:val="001961C9"/>
    <w:rsid w:val="001962F6"/>
    <w:rsid w:val="001965ED"/>
    <w:rsid w:val="001966EF"/>
    <w:rsid w:val="00196A2D"/>
    <w:rsid w:val="00197406"/>
    <w:rsid w:val="00197434"/>
    <w:rsid w:val="001A003A"/>
    <w:rsid w:val="001A0172"/>
    <w:rsid w:val="001A01DA"/>
    <w:rsid w:val="001A08A9"/>
    <w:rsid w:val="001A21D4"/>
    <w:rsid w:val="001A22EA"/>
    <w:rsid w:val="001A28D8"/>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909"/>
    <w:rsid w:val="001B5849"/>
    <w:rsid w:val="001B606B"/>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33F"/>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0BFB"/>
    <w:rsid w:val="001E2A10"/>
    <w:rsid w:val="001E2DC8"/>
    <w:rsid w:val="001E37DC"/>
    <w:rsid w:val="001E3879"/>
    <w:rsid w:val="001E3A17"/>
    <w:rsid w:val="001E4638"/>
    <w:rsid w:val="001E4804"/>
    <w:rsid w:val="001E5290"/>
    <w:rsid w:val="001E5293"/>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F79"/>
    <w:rsid w:val="00206528"/>
    <w:rsid w:val="002068CF"/>
    <w:rsid w:val="00206DE1"/>
    <w:rsid w:val="00207282"/>
    <w:rsid w:val="00207EFD"/>
    <w:rsid w:val="00207FD5"/>
    <w:rsid w:val="00210304"/>
    <w:rsid w:val="002103FA"/>
    <w:rsid w:val="00210C05"/>
    <w:rsid w:val="002115FC"/>
    <w:rsid w:val="0021165A"/>
    <w:rsid w:val="002116A6"/>
    <w:rsid w:val="002121E5"/>
    <w:rsid w:val="00212222"/>
    <w:rsid w:val="00212E27"/>
    <w:rsid w:val="00212E5B"/>
    <w:rsid w:val="00212EC8"/>
    <w:rsid w:val="00212F28"/>
    <w:rsid w:val="00213A09"/>
    <w:rsid w:val="00213DAA"/>
    <w:rsid w:val="00213F44"/>
    <w:rsid w:val="00214CEB"/>
    <w:rsid w:val="00215968"/>
    <w:rsid w:val="0021635E"/>
    <w:rsid w:val="00216397"/>
    <w:rsid w:val="002178A6"/>
    <w:rsid w:val="00220E05"/>
    <w:rsid w:val="00220F8C"/>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5A2"/>
    <w:rsid w:val="00232DDD"/>
    <w:rsid w:val="00234404"/>
    <w:rsid w:val="00235558"/>
    <w:rsid w:val="00235596"/>
    <w:rsid w:val="00236178"/>
    <w:rsid w:val="0023673E"/>
    <w:rsid w:val="00236F55"/>
    <w:rsid w:val="00237C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BED"/>
    <w:rsid w:val="00247C17"/>
    <w:rsid w:val="00250CF2"/>
    <w:rsid w:val="00251512"/>
    <w:rsid w:val="00251658"/>
    <w:rsid w:val="00251793"/>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2837"/>
    <w:rsid w:val="002635C5"/>
    <w:rsid w:val="00263659"/>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6E7D"/>
    <w:rsid w:val="002774CC"/>
    <w:rsid w:val="00277947"/>
    <w:rsid w:val="00277A17"/>
    <w:rsid w:val="00277DE1"/>
    <w:rsid w:val="0028029C"/>
    <w:rsid w:val="0028055F"/>
    <w:rsid w:val="00280E3D"/>
    <w:rsid w:val="00281A32"/>
    <w:rsid w:val="00281DBD"/>
    <w:rsid w:val="00282AB8"/>
    <w:rsid w:val="00282FB0"/>
    <w:rsid w:val="0028354B"/>
    <w:rsid w:val="00283963"/>
    <w:rsid w:val="00283D98"/>
    <w:rsid w:val="00284047"/>
    <w:rsid w:val="0028411F"/>
    <w:rsid w:val="00284502"/>
    <w:rsid w:val="002846B2"/>
    <w:rsid w:val="002849CC"/>
    <w:rsid w:val="00284A10"/>
    <w:rsid w:val="00284DC8"/>
    <w:rsid w:val="0028552C"/>
    <w:rsid w:val="00285D31"/>
    <w:rsid w:val="00286094"/>
    <w:rsid w:val="002865CA"/>
    <w:rsid w:val="002917ED"/>
    <w:rsid w:val="0029196D"/>
    <w:rsid w:val="00292710"/>
    <w:rsid w:val="00293082"/>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3B9C"/>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90A"/>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83C"/>
    <w:rsid w:val="002D3C08"/>
    <w:rsid w:val="002D4F03"/>
    <w:rsid w:val="002D518C"/>
    <w:rsid w:val="002D5427"/>
    <w:rsid w:val="002D5642"/>
    <w:rsid w:val="002D58BE"/>
    <w:rsid w:val="002D6F69"/>
    <w:rsid w:val="002E02EB"/>
    <w:rsid w:val="002E0978"/>
    <w:rsid w:val="002E11F2"/>
    <w:rsid w:val="002E188B"/>
    <w:rsid w:val="002E18A2"/>
    <w:rsid w:val="002E29D9"/>
    <w:rsid w:val="002E2A4A"/>
    <w:rsid w:val="002E2E53"/>
    <w:rsid w:val="002E2F17"/>
    <w:rsid w:val="002E3217"/>
    <w:rsid w:val="002E3612"/>
    <w:rsid w:val="002E37E7"/>
    <w:rsid w:val="002E3FC2"/>
    <w:rsid w:val="002E4267"/>
    <w:rsid w:val="002E4A46"/>
    <w:rsid w:val="002E4DE1"/>
    <w:rsid w:val="002E4EDE"/>
    <w:rsid w:val="002E4F1E"/>
    <w:rsid w:val="002E51B0"/>
    <w:rsid w:val="002E5345"/>
    <w:rsid w:val="002E557E"/>
    <w:rsid w:val="002E56DE"/>
    <w:rsid w:val="002E6958"/>
    <w:rsid w:val="002E6C98"/>
    <w:rsid w:val="002E7065"/>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9A2"/>
    <w:rsid w:val="00310185"/>
    <w:rsid w:val="00310508"/>
    <w:rsid w:val="00310FB7"/>
    <w:rsid w:val="00311320"/>
    <w:rsid w:val="00311EAA"/>
    <w:rsid w:val="00312509"/>
    <w:rsid w:val="003137E6"/>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0B54"/>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EBE"/>
    <w:rsid w:val="0034102B"/>
    <w:rsid w:val="003416BB"/>
    <w:rsid w:val="00341703"/>
    <w:rsid w:val="003426E8"/>
    <w:rsid w:val="003434FE"/>
    <w:rsid w:val="003437B1"/>
    <w:rsid w:val="00343C7A"/>
    <w:rsid w:val="003443C2"/>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335"/>
    <w:rsid w:val="00361515"/>
    <w:rsid w:val="00361606"/>
    <w:rsid w:val="00361BD7"/>
    <w:rsid w:val="003650E2"/>
    <w:rsid w:val="00365772"/>
    <w:rsid w:val="00366301"/>
    <w:rsid w:val="00366841"/>
    <w:rsid w:val="00366A8D"/>
    <w:rsid w:val="00367031"/>
    <w:rsid w:val="0036708E"/>
    <w:rsid w:val="003671A0"/>
    <w:rsid w:val="00367334"/>
    <w:rsid w:val="003673F4"/>
    <w:rsid w:val="00370112"/>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1FF"/>
    <w:rsid w:val="00381B89"/>
    <w:rsid w:val="00382316"/>
    <w:rsid w:val="00382680"/>
    <w:rsid w:val="00382992"/>
    <w:rsid w:val="003829A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385"/>
    <w:rsid w:val="003C25AE"/>
    <w:rsid w:val="003C275C"/>
    <w:rsid w:val="003C2764"/>
    <w:rsid w:val="003C2D0A"/>
    <w:rsid w:val="003C3355"/>
    <w:rsid w:val="003C340A"/>
    <w:rsid w:val="003C35DC"/>
    <w:rsid w:val="003C3D36"/>
    <w:rsid w:val="003C3DAD"/>
    <w:rsid w:val="003C3EA6"/>
    <w:rsid w:val="003C3EB3"/>
    <w:rsid w:val="003C512A"/>
    <w:rsid w:val="003C5148"/>
    <w:rsid w:val="003C5567"/>
    <w:rsid w:val="003C5917"/>
    <w:rsid w:val="003C629C"/>
    <w:rsid w:val="003C6399"/>
    <w:rsid w:val="003C71BF"/>
    <w:rsid w:val="003C7986"/>
    <w:rsid w:val="003D0067"/>
    <w:rsid w:val="003D01E3"/>
    <w:rsid w:val="003D09A7"/>
    <w:rsid w:val="003D0DA7"/>
    <w:rsid w:val="003D15DF"/>
    <w:rsid w:val="003D1B1E"/>
    <w:rsid w:val="003D1B8F"/>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4F2E"/>
    <w:rsid w:val="003E5923"/>
    <w:rsid w:val="003E762E"/>
    <w:rsid w:val="003F0959"/>
    <w:rsid w:val="003F17F2"/>
    <w:rsid w:val="003F2021"/>
    <w:rsid w:val="003F2B9E"/>
    <w:rsid w:val="003F3229"/>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0"/>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9CD"/>
    <w:rsid w:val="00430AD7"/>
    <w:rsid w:val="00430BA1"/>
    <w:rsid w:val="00430C8D"/>
    <w:rsid w:val="00430F7F"/>
    <w:rsid w:val="00431993"/>
    <w:rsid w:val="00431A5D"/>
    <w:rsid w:val="00431ADE"/>
    <w:rsid w:val="00431B1E"/>
    <w:rsid w:val="00431D8B"/>
    <w:rsid w:val="00432366"/>
    <w:rsid w:val="004324DF"/>
    <w:rsid w:val="00432D0B"/>
    <w:rsid w:val="00432DB0"/>
    <w:rsid w:val="00433224"/>
    <w:rsid w:val="004339D7"/>
    <w:rsid w:val="00433E95"/>
    <w:rsid w:val="00433F30"/>
    <w:rsid w:val="0043684E"/>
    <w:rsid w:val="0043710F"/>
    <w:rsid w:val="00437690"/>
    <w:rsid w:val="00437BE8"/>
    <w:rsid w:val="004400A7"/>
    <w:rsid w:val="00440710"/>
    <w:rsid w:val="00442C1B"/>
    <w:rsid w:val="00443917"/>
    <w:rsid w:val="00444742"/>
    <w:rsid w:val="00444EAD"/>
    <w:rsid w:val="00445147"/>
    <w:rsid w:val="004452D3"/>
    <w:rsid w:val="004453FF"/>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19E3"/>
    <w:rsid w:val="004623E3"/>
    <w:rsid w:val="0046291B"/>
    <w:rsid w:val="00462B5A"/>
    <w:rsid w:val="00462FAD"/>
    <w:rsid w:val="004630FD"/>
    <w:rsid w:val="004639CD"/>
    <w:rsid w:val="00464FB6"/>
    <w:rsid w:val="00465677"/>
    <w:rsid w:val="004662A2"/>
    <w:rsid w:val="00466601"/>
    <w:rsid w:val="004670D0"/>
    <w:rsid w:val="004671B4"/>
    <w:rsid w:val="0046724B"/>
    <w:rsid w:val="00467719"/>
    <w:rsid w:val="0047023D"/>
    <w:rsid w:val="00470E24"/>
    <w:rsid w:val="0047190C"/>
    <w:rsid w:val="00471BB8"/>
    <w:rsid w:val="00472325"/>
    <w:rsid w:val="0047256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D51"/>
    <w:rsid w:val="004830D3"/>
    <w:rsid w:val="0048338C"/>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5BB"/>
    <w:rsid w:val="004959B5"/>
    <w:rsid w:val="00495DB4"/>
    <w:rsid w:val="00495F24"/>
    <w:rsid w:val="00495F73"/>
    <w:rsid w:val="004960B6"/>
    <w:rsid w:val="0049653F"/>
    <w:rsid w:val="00496D3E"/>
    <w:rsid w:val="004977CF"/>
    <w:rsid w:val="00497FB2"/>
    <w:rsid w:val="004A0014"/>
    <w:rsid w:val="004A068C"/>
    <w:rsid w:val="004A0763"/>
    <w:rsid w:val="004A1A72"/>
    <w:rsid w:val="004A3C82"/>
    <w:rsid w:val="004A3D6C"/>
    <w:rsid w:val="004A3D8E"/>
    <w:rsid w:val="004A441F"/>
    <w:rsid w:val="004A4909"/>
    <w:rsid w:val="004A6163"/>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3ED"/>
    <w:rsid w:val="004B6609"/>
    <w:rsid w:val="004B6677"/>
    <w:rsid w:val="004B7534"/>
    <w:rsid w:val="004B7861"/>
    <w:rsid w:val="004B7980"/>
    <w:rsid w:val="004C19AE"/>
    <w:rsid w:val="004C1A9D"/>
    <w:rsid w:val="004C2B2E"/>
    <w:rsid w:val="004C2E99"/>
    <w:rsid w:val="004C3648"/>
    <w:rsid w:val="004C3D0C"/>
    <w:rsid w:val="004C4F22"/>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E88"/>
    <w:rsid w:val="004E6030"/>
    <w:rsid w:val="004E61C1"/>
    <w:rsid w:val="004E6228"/>
    <w:rsid w:val="004E7A0E"/>
    <w:rsid w:val="004E7E65"/>
    <w:rsid w:val="004F0386"/>
    <w:rsid w:val="004F0D6F"/>
    <w:rsid w:val="004F1713"/>
    <w:rsid w:val="004F1BA7"/>
    <w:rsid w:val="004F1E1C"/>
    <w:rsid w:val="004F1F0C"/>
    <w:rsid w:val="004F2296"/>
    <w:rsid w:val="004F22BA"/>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4E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5DF6"/>
    <w:rsid w:val="005164DD"/>
    <w:rsid w:val="00516EA4"/>
    <w:rsid w:val="00516F98"/>
    <w:rsid w:val="00517447"/>
    <w:rsid w:val="005174E1"/>
    <w:rsid w:val="005179F3"/>
    <w:rsid w:val="00517C79"/>
    <w:rsid w:val="005204CD"/>
    <w:rsid w:val="005204F9"/>
    <w:rsid w:val="00520892"/>
    <w:rsid w:val="00520B60"/>
    <w:rsid w:val="00520B77"/>
    <w:rsid w:val="00520BEA"/>
    <w:rsid w:val="00520F55"/>
    <w:rsid w:val="00521A96"/>
    <w:rsid w:val="0052291E"/>
    <w:rsid w:val="005237DD"/>
    <w:rsid w:val="0052391C"/>
    <w:rsid w:val="00523A6A"/>
    <w:rsid w:val="0052455B"/>
    <w:rsid w:val="005247B3"/>
    <w:rsid w:val="0052564B"/>
    <w:rsid w:val="00525BB0"/>
    <w:rsid w:val="00525D3F"/>
    <w:rsid w:val="00525DDE"/>
    <w:rsid w:val="00526BF8"/>
    <w:rsid w:val="00527200"/>
    <w:rsid w:val="00527B42"/>
    <w:rsid w:val="00530D12"/>
    <w:rsid w:val="00530F0B"/>
    <w:rsid w:val="005314A3"/>
    <w:rsid w:val="00531949"/>
    <w:rsid w:val="0053196D"/>
    <w:rsid w:val="00531BC6"/>
    <w:rsid w:val="00531BC9"/>
    <w:rsid w:val="005329D0"/>
    <w:rsid w:val="0053312F"/>
    <w:rsid w:val="00533576"/>
    <w:rsid w:val="00533743"/>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135D"/>
    <w:rsid w:val="00542340"/>
    <w:rsid w:val="00542AC7"/>
    <w:rsid w:val="00542D1D"/>
    <w:rsid w:val="00543643"/>
    <w:rsid w:val="00544E01"/>
    <w:rsid w:val="0054527E"/>
    <w:rsid w:val="00545F5D"/>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2B7E"/>
    <w:rsid w:val="00563272"/>
    <w:rsid w:val="005641A5"/>
    <w:rsid w:val="00564D66"/>
    <w:rsid w:val="00565B19"/>
    <w:rsid w:val="0056666A"/>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4F71"/>
    <w:rsid w:val="0057691C"/>
    <w:rsid w:val="0057693F"/>
    <w:rsid w:val="00577B8A"/>
    <w:rsid w:val="00580563"/>
    <w:rsid w:val="00580A5A"/>
    <w:rsid w:val="00580FD8"/>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A12"/>
    <w:rsid w:val="00596D4F"/>
    <w:rsid w:val="005972FF"/>
    <w:rsid w:val="005975F4"/>
    <w:rsid w:val="005979D3"/>
    <w:rsid w:val="005979DF"/>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61B2"/>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8E"/>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62C"/>
    <w:rsid w:val="005D097C"/>
    <w:rsid w:val="005D0A95"/>
    <w:rsid w:val="005D0B5D"/>
    <w:rsid w:val="005D13E7"/>
    <w:rsid w:val="005D1E89"/>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2E2"/>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B13"/>
    <w:rsid w:val="00611EDD"/>
    <w:rsid w:val="00612785"/>
    <w:rsid w:val="00612793"/>
    <w:rsid w:val="00612D1A"/>
    <w:rsid w:val="006134B9"/>
    <w:rsid w:val="00613869"/>
    <w:rsid w:val="006138EF"/>
    <w:rsid w:val="006139A0"/>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2C9C"/>
    <w:rsid w:val="0063344E"/>
    <w:rsid w:val="0063349C"/>
    <w:rsid w:val="00633DFE"/>
    <w:rsid w:val="00634479"/>
    <w:rsid w:val="00634500"/>
    <w:rsid w:val="00635C81"/>
    <w:rsid w:val="00636AA8"/>
    <w:rsid w:val="00637E12"/>
    <w:rsid w:val="006406F7"/>
    <w:rsid w:val="006409AF"/>
    <w:rsid w:val="00640A84"/>
    <w:rsid w:val="00640C8D"/>
    <w:rsid w:val="00640F45"/>
    <w:rsid w:val="006413BC"/>
    <w:rsid w:val="00641745"/>
    <w:rsid w:val="00641DA5"/>
    <w:rsid w:val="00641FD0"/>
    <w:rsid w:val="006420E8"/>
    <w:rsid w:val="006421AF"/>
    <w:rsid w:val="0064328F"/>
    <w:rsid w:val="00643661"/>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161"/>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1232"/>
    <w:rsid w:val="006720C6"/>
    <w:rsid w:val="00672508"/>
    <w:rsid w:val="00672568"/>
    <w:rsid w:val="00672AAB"/>
    <w:rsid w:val="00673428"/>
    <w:rsid w:val="00673E79"/>
    <w:rsid w:val="00673F6B"/>
    <w:rsid w:val="00674629"/>
    <w:rsid w:val="006749FF"/>
    <w:rsid w:val="00675059"/>
    <w:rsid w:val="006754E6"/>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78B"/>
    <w:rsid w:val="00683BB4"/>
    <w:rsid w:val="0068461B"/>
    <w:rsid w:val="00684A94"/>
    <w:rsid w:val="00684F04"/>
    <w:rsid w:val="00685019"/>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21D"/>
    <w:rsid w:val="00695C58"/>
    <w:rsid w:val="00696D9D"/>
    <w:rsid w:val="00696E4F"/>
    <w:rsid w:val="00697873"/>
    <w:rsid w:val="006978FE"/>
    <w:rsid w:val="006A0AD1"/>
    <w:rsid w:val="006A0DAD"/>
    <w:rsid w:val="006A1752"/>
    <w:rsid w:val="006A21F7"/>
    <w:rsid w:val="006A224E"/>
    <w:rsid w:val="006A24FB"/>
    <w:rsid w:val="006A2A0F"/>
    <w:rsid w:val="006A3A29"/>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1D65"/>
    <w:rsid w:val="006D2274"/>
    <w:rsid w:val="006D2BC5"/>
    <w:rsid w:val="006D2D02"/>
    <w:rsid w:val="006D2DAC"/>
    <w:rsid w:val="006D3B38"/>
    <w:rsid w:val="006D40D3"/>
    <w:rsid w:val="006D4958"/>
    <w:rsid w:val="006D544A"/>
    <w:rsid w:val="006D54DB"/>
    <w:rsid w:val="006D5686"/>
    <w:rsid w:val="006D5754"/>
    <w:rsid w:val="006D6D21"/>
    <w:rsid w:val="006D7493"/>
    <w:rsid w:val="006D7A9C"/>
    <w:rsid w:val="006E0216"/>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6BA"/>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241"/>
    <w:rsid w:val="00703E97"/>
    <w:rsid w:val="007042D1"/>
    <w:rsid w:val="00704AFC"/>
    <w:rsid w:val="00704FB9"/>
    <w:rsid w:val="00705BA2"/>
    <w:rsid w:val="007067EC"/>
    <w:rsid w:val="00706A23"/>
    <w:rsid w:val="00706B70"/>
    <w:rsid w:val="00707027"/>
    <w:rsid w:val="0070721A"/>
    <w:rsid w:val="0070721E"/>
    <w:rsid w:val="00707877"/>
    <w:rsid w:val="0071027D"/>
    <w:rsid w:val="00710D62"/>
    <w:rsid w:val="00710E9C"/>
    <w:rsid w:val="00713715"/>
    <w:rsid w:val="00714F95"/>
    <w:rsid w:val="00715533"/>
    <w:rsid w:val="0071637C"/>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472"/>
    <w:rsid w:val="0073284D"/>
    <w:rsid w:val="00732AB8"/>
    <w:rsid w:val="00732ABB"/>
    <w:rsid w:val="00734156"/>
    <w:rsid w:val="007342AB"/>
    <w:rsid w:val="00734DD4"/>
    <w:rsid w:val="00735A86"/>
    <w:rsid w:val="007367D6"/>
    <w:rsid w:val="00736BB2"/>
    <w:rsid w:val="00736D10"/>
    <w:rsid w:val="00737255"/>
    <w:rsid w:val="00737378"/>
    <w:rsid w:val="00737717"/>
    <w:rsid w:val="007377D8"/>
    <w:rsid w:val="00737E27"/>
    <w:rsid w:val="00737E56"/>
    <w:rsid w:val="007404C1"/>
    <w:rsid w:val="00740548"/>
    <w:rsid w:val="00740816"/>
    <w:rsid w:val="007412AD"/>
    <w:rsid w:val="00741752"/>
    <w:rsid w:val="00741A88"/>
    <w:rsid w:val="007420A4"/>
    <w:rsid w:val="007420FD"/>
    <w:rsid w:val="00742DDC"/>
    <w:rsid w:val="007434CC"/>
    <w:rsid w:val="00743707"/>
    <w:rsid w:val="007437C8"/>
    <w:rsid w:val="00743D13"/>
    <w:rsid w:val="00743E28"/>
    <w:rsid w:val="007440BB"/>
    <w:rsid w:val="0074473E"/>
    <w:rsid w:val="00744BEE"/>
    <w:rsid w:val="0074563A"/>
    <w:rsid w:val="007457B6"/>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910"/>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7F4"/>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3BBB"/>
    <w:rsid w:val="00774656"/>
    <w:rsid w:val="0077489C"/>
    <w:rsid w:val="00774C6E"/>
    <w:rsid w:val="00775FBA"/>
    <w:rsid w:val="007764DF"/>
    <w:rsid w:val="00776513"/>
    <w:rsid w:val="00776693"/>
    <w:rsid w:val="0077755F"/>
    <w:rsid w:val="007775E0"/>
    <w:rsid w:val="00777ECD"/>
    <w:rsid w:val="007803E0"/>
    <w:rsid w:val="007814ED"/>
    <w:rsid w:val="007825C3"/>
    <w:rsid w:val="0078312E"/>
    <w:rsid w:val="007832DE"/>
    <w:rsid w:val="00783D8F"/>
    <w:rsid w:val="00784346"/>
    <w:rsid w:val="0078511A"/>
    <w:rsid w:val="0078558C"/>
    <w:rsid w:val="00786581"/>
    <w:rsid w:val="00786B03"/>
    <w:rsid w:val="007872B5"/>
    <w:rsid w:val="00787767"/>
    <w:rsid w:val="00787815"/>
    <w:rsid w:val="00787CF4"/>
    <w:rsid w:val="007907E7"/>
    <w:rsid w:val="0079173E"/>
    <w:rsid w:val="00791D0C"/>
    <w:rsid w:val="00791D31"/>
    <w:rsid w:val="007920D4"/>
    <w:rsid w:val="00793785"/>
    <w:rsid w:val="00794047"/>
    <w:rsid w:val="007945C2"/>
    <w:rsid w:val="00794ACC"/>
    <w:rsid w:val="00794FF3"/>
    <w:rsid w:val="0079515A"/>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83F"/>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B7EA4"/>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4AC"/>
    <w:rsid w:val="007C772D"/>
    <w:rsid w:val="007C7D98"/>
    <w:rsid w:val="007D0254"/>
    <w:rsid w:val="007D0378"/>
    <w:rsid w:val="007D0D48"/>
    <w:rsid w:val="007D115E"/>
    <w:rsid w:val="007D137E"/>
    <w:rsid w:val="007D165A"/>
    <w:rsid w:val="007D1F71"/>
    <w:rsid w:val="007D237C"/>
    <w:rsid w:val="007D33DB"/>
    <w:rsid w:val="007D38E2"/>
    <w:rsid w:val="007D43B2"/>
    <w:rsid w:val="007D4688"/>
    <w:rsid w:val="007D4DE8"/>
    <w:rsid w:val="007D50D2"/>
    <w:rsid w:val="007D560B"/>
    <w:rsid w:val="007D5BC6"/>
    <w:rsid w:val="007D63AA"/>
    <w:rsid w:val="007D6AE9"/>
    <w:rsid w:val="007D6F9E"/>
    <w:rsid w:val="007D7B13"/>
    <w:rsid w:val="007D7E68"/>
    <w:rsid w:val="007E12AD"/>
    <w:rsid w:val="007E17CB"/>
    <w:rsid w:val="007E1821"/>
    <w:rsid w:val="007E18CC"/>
    <w:rsid w:val="007E1D10"/>
    <w:rsid w:val="007E251E"/>
    <w:rsid w:val="007E2730"/>
    <w:rsid w:val="007E2A37"/>
    <w:rsid w:val="007E3672"/>
    <w:rsid w:val="007E36C7"/>
    <w:rsid w:val="007E3976"/>
    <w:rsid w:val="007E3ADE"/>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573A"/>
    <w:rsid w:val="00825A7D"/>
    <w:rsid w:val="0082686E"/>
    <w:rsid w:val="00826E1C"/>
    <w:rsid w:val="00826F1D"/>
    <w:rsid w:val="00827443"/>
    <w:rsid w:val="008279C6"/>
    <w:rsid w:val="00827ADE"/>
    <w:rsid w:val="00830D72"/>
    <w:rsid w:val="00831044"/>
    <w:rsid w:val="008310D1"/>
    <w:rsid w:val="00832B49"/>
    <w:rsid w:val="00832C4D"/>
    <w:rsid w:val="00832D9C"/>
    <w:rsid w:val="00832F8B"/>
    <w:rsid w:val="008338AF"/>
    <w:rsid w:val="0083433F"/>
    <w:rsid w:val="008349F7"/>
    <w:rsid w:val="00834FB1"/>
    <w:rsid w:val="00835FA7"/>
    <w:rsid w:val="00836FC2"/>
    <w:rsid w:val="008376D6"/>
    <w:rsid w:val="0083799E"/>
    <w:rsid w:val="00840D34"/>
    <w:rsid w:val="00841576"/>
    <w:rsid w:val="00841D95"/>
    <w:rsid w:val="0084253E"/>
    <w:rsid w:val="00842A37"/>
    <w:rsid w:val="00842DA1"/>
    <w:rsid w:val="00844555"/>
    <w:rsid w:val="008447DF"/>
    <w:rsid w:val="008449A7"/>
    <w:rsid w:val="00844C00"/>
    <w:rsid w:val="00844D4C"/>
    <w:rsid w:val="00844DED"/>
    <w:rsid w:val="00845606"/>
    <w:rsid w:val="0084562C"/>
    <w:rsid w:val="0084590A"/>
    <w:rsid w:val="00845D80"/>
    <w:rsid w:val="00846A04"/>
    <w:rsid w:val="00846E78"/>
    <w:rsid w:val="0084739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FB6"/>
    <w:rsid w:val="00857E26"/>
    <w:rsid w:val="00860627"/>
    <w:rsid w:val="00860EDF"/>
    <w:rsid w:val="00861174"/>
    <w:rsid w:val="0086153C"/>
    <w:rsid w:val="0086165F"/>
    <w:rsid w:val="008619E8"/>
    <w:rsid w:val="008624F1"/>
    <w:rsid w:val="00862793"/>
    <w:rsid w:val="008627EE"/>
    <w:rsid w:val="00862C7C"/>
    <w:rsid w:val="00863B28"/>
    <w:rsid w:val="008643BD"/>
    <w:rsid w:val="00864434"/>
    <w:rsid w:val="00864563"/>
    <w:rsid w:val="00865182"/>
    <w:rsid w:val="008659F6"/>
    <w:rsid w:val="00866F83"/>
    <w:rsid w:val="00867412"/>
    <w:rsid w:val="008675E7"/>
    <w:rsid w:val="0087011F"/>
    <w:rsid w:val="0087067F"/>
    <w:rsid w:val="00871529"/>
    <w:rsid w:val="008716A3"/>
    <w:rsid w:val="008716CF"/>
    <w:rsid w:val="00871779"/>
    <w:rsid w:val="00871E7A"/>
    <w:rsid w:val="0087215B"/>
    <w:rsid w:val="0087260B"/>
    <w:rsid w:val="00872641"/>
    <w:rsid w:val="00872DFE"/>
    <w:rsid w:val="00874093"/>
    <w:rsid w:val="00875993"/>
    <w:rsid w:val="0087616B"/>
    <w:rsid w:val="008769BB"/>
    <w:rsid w:val="00876FA9"/>
    <w:rsid w:val="00877186"/>
    <w:rsid w:val="00877332"/>
    <w:rsid w:val="00877449"/>
    <w:rsid w:val="00877562"/>
    <w:rsid w:val="00877601"/>
    <w:rsid w:val="00877CF7"/>
    <w:rsid w:val="008800C8"/>
    <w:rsid w:val="00880B14"/>
    <w:rsid w:val="00880FBF"/>
    <w:rsid w:val="0088170F"/>
    <w:rsid w:val="00881D4F"/>
    <w:rsid w:val="00882324"/>
    <w:rsid w:val="00882677"/>
    <w:rsid w:val="00882E73"/>
    <w:rsid w:val="00882EF8"/>
    <w:rsid w:val="0088325F"/>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1593"/>
    <w:rsid w:val="00891769"/>
    <w:rsid w:val="00891DAC"/>
    <w:rsid w:val="008925AD"/>
    <w:rsid w:val="0089368C"/>
    <w:rsid w:val="008937E5"/>
    <w:rsid w:val="00893A53"/>
    <w:rsid w:val="00893D17"/>
    <w:rsid w:val="0089447E"/>
    <w:rsid w:val="00894D0B"/>
    <w:rsid w:val="0089563F"/>
    <w:rsid w:val="00895DFC"/>
    <w:rsid w:val="008963DF"/>
    <w:rsid w:val="0089728B"/>
    <w:rsid w:val="0089759A"/>
    <w:rsid w:val="008A038D"/>
    <w:rsid w:val="008A0925"/>
    <w:rsid w:val="008A100F"/>
    <w:rsid w:val="008A1356"/>
    <w:rsid w:val="008A1D9B"/>
    <w:rsid w:val="008A1F1B"/>
    <w:rsid w:val="008A21F4"/>
    <w:rsid w:val="008A22CF"/>
    <w:rsid w:val="008A2507"/>
    <w:rsid w:val="008A288F"/>
    <w:rsid w:val="008A29FF"/>
    <w:rsid w:val="008A3309"/>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CAF"/>
    <w:rsid w:val="008A6F0E"/>
    <w:rsid w:val="008A6F80"/>
    <w:rsid w:val="008A720B"/>
    <w:rsid w:val="008A7398"/>
    <w:rsid w:val="008A74F3"/>
    <w:rsid w:val="008A7BB6"/>
    <w:rsid w:val="008B0103"/>
    <w:rsid w:val="008B0279"/>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8D"/>
    <w:rsid w:val="008C4D72"/>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8C1"/>
    <w:rsid w:val="008D1917"/>
    <w:rsid w:val="008D19B4"/>
    <w:rsid w:val="008D25D5"/>
    <w:rsid w:val="008D2EFC"/>
    <w:rsid w:val="008D378F"/>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23BA"/>
    <w:rsid w:val="00912911"/>
    <w:rsid w:val="009137BC"/>
    <w:rsid w:val="0091399E"/>
    <w:rsid w:val="00913C33"/>
    <w:rsid w:val="00915245"/>
    <w:rsid w:val="009158A8"/>
    <w:rsid w:val="00916FD5"/>
    <w:rsid w:val="00917581"/>
    <w:rsid w:val="00917A41"/>
    <w:rsid w:val="00917AF4"/>
    <w:rsid w:val="009207C2"/>
    <w:rsid w:val="0092218F"/>
    <w:rsid w:val="00922A33"/>
    <w:rsid w:val="00922C75"/>
    <w:rsid w:val="00923669"/>
    <w:rsid w:val="00924167"/>
    <w:rsid w:val="00924A90"/>
    <w:rsid w:val="009253F3"/>
    <w:rsid w:val="009262E4"/>
    <w:rsid w:val="00930098"/>
    <w:rsid w:val="009301E5"/>
    <w:rsid w:val="0093061F"/>
    <w:rsid w:val="00931927"/>
    <w:rsid w:val="009327E3"/>
    <w:rsid w:val="009327F6"/>
    <w:rsid w:val="00932B95"/>
    <w:rsid w:val="00932C98"/>
    <w:rsid w:val="009331D6"/>
    <w:rsid w:val="009339A2"/>
    <w:rsid w:val="0093433B"/>
    <w:rsid w:val="009352D1"/>
    <w:rsid w:val="0093592C"/>
    <w:rsid w:val="0093598A"/>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B1A"/>
    <w:rsid w:val="009512B4"/>
    <w:rsid w:val="00951584"/>
    <w:rsid w:val="009518A5"/>
    <w:rsid w:val="009529CD"/>
    <w:rsid w:val="00953116"/>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57D64"/>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3160"/>
    <w:rsid w:val="00973A73"/>
    <w:rsid w:val="00973BD9"/>
    <w:rsid w:val="009756C1"/>
    <w:rsid w:val="00975936"/>
    <w:rsid w:val="00975B3A"/>
    <w:rsid w:val="00975BEF"/>
    <w:rsid w:val="00975E2C"/>
    <w:rsid w:val="00976BE5"/>
    <w:rsid w:val="00976DAF"/>
    <w:rsid w:val="00977045"/>
    <w:rsid w:val="0097714A"/>
    <w:rsid w:val="0097733C"/>
    <w:rsid w:val="0098097D"/>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69D"/>
    <w:rsid w:val="009869BF"/>
    <w:rsid w:val="00986DE6"/>
    <w:rsid w:val="009872B9"/>
    <w:rsid w:val="009877C4"/>
    <w:rsid w:val="00990081"/>
    <w:rsid w:val="0099115F"/>
    <w:rsid w:val="0099169E"/>
    <w:rsid w:val="009916A5"/>
    <w:rsid w:val="009919FE"/>
    <w:rsid w:val="009927D6"/>
    <w:rsid w:val="00992D54"/>
    <w:rsid w:val="0099350A"/>
    <w:rsid w:val="0099452B"/>
    <w:rsid w:val="00994EE2"/>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67E"/>
    <w:rsid w:val="009B01F8"/>
    <w:rsid w:val="009B0264"/>
    <w:rsid w:val="009B043B"/>
    <w:rsid w:val="009B140E"/>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963"/>
    <w:rsid w:val="009B7A68"/>
    <w:rsid w:val="009B7B50"/>
    <w:rsid w:val="009B7B7F"/>
    <w:rsid w:val="009C0342"/>
    <w:rsid w:val="009C08A1"/>
    <w:rsid w:val="009C0909"/>
    <w:rsid w:val="009C0A6C"/>
    <w:rsid w:val="009C0C65"/>
    <w:rsid w:val="009C15C5"/>
    <w:rsid w:val="009C1728"/>
    <w:rsid w:val="009C1920"/>
    <w:rsid w:val="009C30D5"/>
    <w:rsid w:val="009C3259"/>
    <w:rsid w:val="009C3D61"/>
    <w:rsid w:val="009C4066"/>
    <w:rsid w:val="009C4497"/>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0C9"/>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6F9"/>
    <w:rsid w:val="00A04326"/>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3C04"/>
    <w:rsid w:val="00A24624"/>
    <w:rsid w:val="00A25125"/>
    <w:rsid w:val="00A25188"/>
    <w:rsid w:val="00A256BE"/>
    <w:rsid w:val="00A27534"/>
    <w:rsid w:val="00A305AE"/>
    <w:rsid w:val="00A31703"/>
    <w:rsid w:val="00A31F02"/>
    <w:rsid w:val="00A31FFD"/>
    <w:rsid w:val="00A32B7E"/>
    <w:rsid w:val="00A32F43"/>
    <w:rsid w:val="00A34F17"/>
    <w:rsid w:val="00A354EA"/>
    <w:rsid w:val="00A35826"/>
    <w:rsid w:val="00A35C0E"/>
    <w:rsid w:val="00A3619E"/>
    <w:rsid w:val="00A3688D"/>
    <w:rsid w:val="00A40CEF"/>
    <w:rsid w:val="00A4184B"/>
    <w:rsid w:val="00A429C3"/>
    <w:rsid w:val="00A42A23"/>
    <w:rsid w:val="00A43236"/>
    <w:rsid w:val="00A437D4"/>
    <w:rsid w:val="00A44928"/>
    <w:rsid w:val="00A45B2C"/>
    <w:rsid w:val="00A46040"/>
    <w:rsid w:val="00A46650"/>
    <w:rsid w:val="00A46A16"/>
    <w:rsid w:val="00A46A8C"/>
    <w:rsid w:val="00A46CDE"/>
    <w:rsid w:val="00A50887"/>
    <w:rsid w:val="00A50B2E"/>
    <w:rsid w:val="00A522AF"/>
    <w:rsid w:val="00A523F3"/>
    <w:rsid w:val="00A524C8"/>
    <w:rsid w:val="00A526F2"/>
    <w:rsid w:val="00A52BCE"/>
    <w:rsid w:val="00A52E9D"/>
    <w:rsid w:val="00A52F78"/>
    <w:rsid w:val="00A53090"/>
    <w:rsid w:val="00A53164"/>
    <w:rsid w:val="00A5370F"/>
    <w:rsid w:val="00A54238"/>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34B7"/>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4B0"/>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89D"/>
    <w:rsid w:val="00AA0DF9"/>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60"/>
    <w:rsid w:val="00AD74E2"/>
    <w:rsid w:val="00AD7563"/>
    <w:rsid w:val="00AD7D9C"/>
    <w:rsid w:val="00AE0CEA"/>
    <w:rsid w:val="00AE1069"/>
    <w:rsid w:val="00AE1167"/>
    <w:rsid w:val="00AE2A91"/>
    <w:rsid w:val="00AE335F"/>
    <w:rsid w:val="00AE34B5"/>
    <w:rsid w:val="00AE4CEE"/>
    <w:rsid w:val="00AE5068"/>
    <w:rsid w:val="00AE6BAE"/>
    <w:rsid w:val="00AE6F99"/>
    <w:rsid w:val="00AE715C"/>
    <w:rsid w:val="00AE771A"/>
    <w:rsid w:val="00AE7A13"/>
    <w:rsid w:val="00AF0092"/>
    <w:rsid w:val="00AF0126"/>
    <w:rsid w:val="00AF019F"/>
    <w:rsid w:val="00AF0542"/>
    <w:rsid w:val="00AF0670"/>
    <w:rsid w:val="00AF0A2F"/>
    <w:rsid w:val="00AF0F4C"/>
    <w:rsid w:val="00AF1C12"/>
    <w:rsid w:val="00AF1E9F"/>
    <w:rsid w:val="00AF2460"/>
    <w:rsid w:val="00AF3171"/>
    <w:rsid w:val="00AF3A80"/>
    <w:rsid w:val="00AF427C"/>
    <w:rsid w:val="00AF4A26"/>
    <w:rsid w:val="00AF4D45"/>
    <w:rsid w:val="00AF4E4A"/>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667"/>
    <w:rsid w:val="00B21920"/>
    <w:rsid w:val="00B21AC2"/>
    <w:rsid w:val="00B21FED"/>
    <w:rsid w:val="00B22E7A"/>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485"/>
    <w:rsid w:val="00B308F9"/>
    <w:rsid w:val="00B30D50"/>
    <w:rsid w:val="00B3161A"/>
    <w:rsid w:val="00B31B6A"/>
    <w:rsid w:val="00B32E92"/>
    <w:rsid w:val="00B332F5"/>
    <w:rsid w:val="00B3355F"/>
    <w:rsid w:val="00B33BEB"/>
    <w:rsid w:val="00B3451D"/>
    <w:rsid w:val="00B35992"/>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47EE3"/>
    <w:rsid w:val="00B52453"/>
    <w:rsid w:val="00B52C97"/>
    <w:rsid w:val="00B539AB"/>
    <w:rsid w:val="00B544EB"/>
    <w:rsid w:val="00B54688"/>
    <w:rsid w:val="00B55B3E"/>
    <w:rsid w:val="00B55C9D"/>
    <w:rsid w:val="00B5657D"/>
    <w:rsid w:val="00B56B74"/>
    <w:rsid w:val="00B57093"/>
    <w:rsid w:val="00B57B8C"/>
    <w:rsid w:val="00B57BCB"/>
    <w:rsid w:val="00B57C1C"/>
    <w:rsid w:val="00B60024"/>
    <w:rsid w:val="00B60C69"/>
    <w:rsid w:val="00B60DBD"/>
    <w:rsid w:val="00B61010"/>
    <w:rsid w:val="00B61306"/>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26B7"/>
    <w:rsid w:val="00B726BA"/>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91"/>
    <w:rsid w:val="00B866E3"/>
    <w:rsid w:val="00B86887"/>
    <w:rsid w:val="00B86E80"/>
    <w:rsid w:val="00B870D4"/>
    <w:rsid w:val="00B8742E"/>
    <w:rsid w:val="00B90023"/>
    <w:rsid w:val="00B90483"/>
    <w:rsid w:val="00B90F86"/>
    <w:rsid w:val="00B916FC"/>
    <w:rsid w:val="00B91E2C"/>
    <w:rsid w:val="00B9211D"/>
    <w:rsid w:val="00B92312"/>
    <w:rsid w:val="00B92401"/>
    <w:rsid w:val="00B937C1"/>
    <w:rsid w:val="00B93C3E"/>
    <w:rsid w:val="00B94107"/>
    <w:rsid w:val="00B949B7"/>
    <w:rsid w:val="00B956C7"/>
    <w:rsid w:val="00B957CD"/>
    <w:rsid w:val="00B9597F"/>
    <w:rsid w:val="00B95AB9"/>
    <w:rsid w:val="00B95C71"/>
    <w:rsid w:val="00B96374"/>
    <w:rsid w:val="00B9709C"/>
    <w:rsid w:val="00B97831"/>
    <w:rsid w:val="00B97A8E"/>
    <w:rsid w:val="00BA0BBB"/>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A9F"/>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D672B"/>
    <w:rsid w:val="00BD7916"/>
    <w:rsid w:val="00BE0B33"/>
    <w:rsid w:val="00BE0B8B"/>
    <w:rsid w:val="00BE0D34"/>
    <w:rsid w:val="00BE119F"/>
    <w:rsid w:val="00BE1251"/>
    <w:rsid w:val="00BE132D"/>
    <w:rsid w:val="00BE1831"/>
    <w:rsid w:val="00BE18FF"/>
    <w:rsid w:val="00BE1A75"/>
    <w:rsid w:val="00BE1B6D"/>
    <w:rsid w:val="00BE204F"/>
    <w:rsid w:val="00BE20AC"/>
    <w:rsid w:val="00BE281F"/>
    <w:rsid w:val="00BE29B4"/>
    <w:rsid w:val="00BE45AE"/>
    <w:rsid w:val="00BE5411"/>
    <w:rsid w:val="00BE5520"/>
    <w:rsid w:val="00BE5D2F"/>
    <w:rsid w:val="00BE5F21"/>
    <w:rsid w:val="00BE6016"/>
    <w:rsid w:val="00BE6090"/>
    <w:rsid w:val="00BE6628"/>
    <w:rsid w:val="00BE6EA6"/>
    <w:rsid w:val="00BE7129"/>
    <w:rsid w:val="00BE732C"/>
    <w:rsid w:val="00BF0090"/>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1A0"/>
    <w:rsid w:val="00C07564"/>
    <w:rsid w:val="00C076F0"/>
    <w:rsid w:val="00C10882"/>
    <w:rsid w:val="00C108B1"/>
    <w:rsid w:val="00C116DB"/>
    <w:rsid w:val="00C11AF5"/>
    <w:rsid w:val="00C11B9A"/>
    <w:rsid w:val="00C11BE9"/>
    <w:rsid w:val="00C11D76"/>
    <w:rsid w:val="00C12070"/>
    <w:rsid w:val="00C13716"/>
    <w:rsid w:val="00C137DF"/>
    <w:rsid w:val="00C13916"/>
    <w:rsid w:val="00C13BAE"/>
    <w:rsid w:val="00C13DC3"/>
    <w:rsid w:val="00C160EE"/>
    <w:rsid w:val="00C170E2"/>
    <w:rsid w:val="00C17B87"/>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FAF"/>
    <w:rsid w:val="00C25281"/>
    <w:rsid w:val="00C257AC"/>
    <w:rsid w:val="00C259D6"/>
    <w:rsid w:val="00C25E74"/>
    <w:rsid w:val="00C261AB"/>
    <w:rsid w:val="00C277E9"/>
    <w:rsid w:val="00C30306"/>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36B7"/>
    <w:rsid w:val="00C54D22"/>
    <w:rsid w:val="00C54E5D"/>
    <w:rsid w:val="00C5616A"/>
    <w:rsid w:val="00C565BA"/>
    <w:rsid w:val="00C56BAF"/>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5872"/>
    <w:rsid w:val="00C66035"/>
    <w:rsid w:val="00C66109"/>
    <w:rsid w:val="00C66760"/>
    <w:rsid w:val="00C67A81"/>
    <w:rsid w:val="00C704DF"/>
    <w:rsid w:val="00C705F3"/>
    <w:rsid w:val="00C70D62"/>
    <w:rsid w:val="00C70EE4"/>
    <w:rsid w:val="00C71AC3"/>
    <w:rsid w:val="00C71DFE"/>
    <w:rsid w:val="00C71F2F"/>
    <w:rsid w:val="00C72415"/>
    <w:rsid w:val="00C72451"/>
    <w:rsid w:val="00C72ADC"/>
    <w:rsid w:val="00C72EEC"/>
    <w:rsid w:val="00C73E5D"/>
    <w:rsid w:val="00C74877"/>
    <w:rsid w:val="00C74920"/>
    <w:rsid w:val="00C75E75"/>
    <w:rsid w:val="00C76F8F"/>
    <w:rsid w:val="00C77953"/>
    <w:rsid w:val="00C80781"/>
    <w:rsid w:val="00C8115E"/>
    <w:rsid w:val="00C812A5"/>
    <w:rsid w:val="00C81A97"/>
    <w:rsid w:val="00C8208E"/>
    <w:rsid w:val="00C82300"/>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20F"/>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78D"/>
    <w:rsid w:val="00CA4D13"/>
    <w:rsid w:val="00CA5459"/>
    <w:rsid w:val="00CA5B25"/>
    <w:rsid w:val="00CA6E89"/>
    <w:rsid w:val="00CA7103"/>
    <w:rsid w:val="00CA73D1"/>
    <w:rsid w:val="00CA78B1"/>
    <w:rsid w:val="00CA79E6"/>
    <w:rsid w:val="00CB0367"/>
    <w:rsid w:val="00CB144F"/>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5C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3CF4"/>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1B4"/>
    <w:rsid w:val="00D032E0"/>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154"/>
    <w:rsid w:val="00D13FEC"/>
    <w:rsid w:val="00D15051"/>
    <w:rsid w:val="00D15194"/>
    <w:rsid w:val="00D151CE"/>
    <w:rsid w:val="00D1555F"/>
    <w:rsid w:val="00D157B7"/>
    <w:rsid w:val="00D1591B"/>
    <w:rsid w:val="00D15B19"/>
    <w:rsid w:val="00D16002"/>
    <w:rsid w:val="00D163E8"/>
    <w:rsid w:val="00D164BB"/>
    <w:rsid w:val="00D16B70"/>
    <w:rsid w:val="00D1720E"/>
    <w:rsid w:val="00D17809"/>
    <w:rsid w:val="00D178B6"/>
    <w:rsid w:val="00D20251"/>
    <w:rsid w:val="00D210CF"/>
    <w:rsid w:val="00D21865"/>
    <w:rsid w:val="00D21B9E"/>
    <w:rsid w:val="00D22060"/>
    <w:rsid w:val="00D22F7C"/>
    <w:rsid w:val="00D24238"/>
    <w:rsid w:val="00D24540"/>
    <w:rsid w:val="00D247F1"/>
    <w:rsid w:val="00D24858"/>
    <w:rsid w:val="00D24B40"/>
    <w:rsid w:val="00D24CA3"/>
    <w:rsid w:val="00D24D56"/>
    <w:rsid w:val="00D25556"/>
    <w:rsid w:val="00D262FE"/>
    <w:rsid w:val="00D2695A"/>
    <w:rsid w:val="00D26A42"/>
    <w:rsid w:val="00D277B1"/>
    <w:rsid w:val="00D2781B"/>
    <w:rsid w:val="00D27A92"/>
    <w:rsid w:val="00D30171"/>
    <w:rsid w:val="00D30300"/>
    <w:rsid w:val="00D31188"/>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41D"/>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99A"/>
    <w:rsid w:val="00D55D94"/>
    <w:rsid w:val="00D56B78"/>
    <w:rsid w:val="00D56D77"/>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3E4F"/>
    <w:rsid w:val="00D7429B"/>
    <w:rsid w:val="00D7482A"/>
    <w:rsid w:val="00D74973"/>
    <w:rsid w:val="00D749AB"/>
    <w:rsid w:val="00D751BF"/>
    <w:rsid w:val="00D753C4"/>
    <w:rsid w:val="00D7557A"/>
    <w:rsid w:val="00D7564B"/>
    <w:rsid w:val="00D758F3"/>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986"/>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385"/>
    <w:rsid w:val="00DA3929"/>
    <w:rsid w:val="00DA3D21"/>
    <w:rsid w:val="00DA42A8"/>
    <w:rsid w:val="00DA4DFC"/>
    <w:rsid w:val="00DA55FA"/>
    <w:rsid w:val="00DA594B"/>
    <w:rsid w:val="00DA5D64"/>
    <w:rsid w:val="00DA69A2"/>
    <w:rsid w:val="00DA74AE"/>
    <w:rsid w:val="00DB0709"/>
    <w:rsid w:val="00DB0DC2"/>
    <w:rsid w:val="00DB1288"/>
    <w:rsid w:val="00DB15E1"/>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40C"/>
    <w:rsid w:val="00DC0919"/>
    <w:rsid w:val="00DC0E7C"/>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564"/>
    <w:rsid w:val="00DD7429"/>
    <w:rsid w:val="00DD74CB"/>
    <w:rsid w:val="00DD75AC"/>
    <w:rsid w:val="00DD7B6E"/>
    <w:rsid w:val="00DE03E4"/>
    <w:rsid w:val="00DE0724"/>
    <w:rsid w:val="00DE15E9"/>
    <w:rsid w:val="00DE1CD7"/>
    <w:rsid w:val="00DE1D12"/>
    <w:rsid w:val="00DE3640"/>
    <w:rsid w:val="00DE3A6D"/>
    <w:rsid w:val="00DE420F"/>
    <w:rsid w:val="00DE526B"/>
    <w:rsid w:val="00DE5817"/>
    <w:rsid w:val="00DE5CF7"/>
    <w:rsid w:val="00DE637C"/>
    <w:rsid w:val="00DE6649"/>
    <w:rsid w:val="00DE69EF"/>
    <w:rsid w:val="00DE6F03"/>
    <w:rsid w:val="00DE6F44"/>
    <w:rsid w:val="00DE7022"/>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C1A"/>
    <w:rsid w:val="00E07E01"/>
    <w:rsid w:val="00E07E54"/>
    <w:rsid w:val="00E10E79"/>
    <w:rsid w:val="00E11303"/>
    <w:rsid w:val="00E11379"/>
    <w:rsid w:val="00E12020"/>
    <w:rsid w:val="00E12035"/>
    <w:rsid w:val="00E13C35"/>
    <w:rsid w:val="00E13C72"/>
    <w:rsid w:val="00E13E1F"/>
    <w:rsid w:val="00E14069"/>
    <w:rsid w:val="00E14868"/>
    <w:rsid w:val="00E155FB"/>
    <w:rsid w:val="00E1571F"/>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37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740"/>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20A2"/>
    <w:rsid w:val="00E720D5"/>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444E"/>
    <w:rsid w:val="00E86108"/>
    <w:rsid w:val="00E86921"/>
    <w:rsid w:val="00E86AF1"/>
    <w:rsid w:val="00E87A33"/>
    <w:rsid w:val="00E87AE3"/>
    <w:rsid w:val="00E90396"/>
    <w:rsid w:val="00E91FB0"/>
    <w:rsid w:val="00E92079"/>
    <w:rsid w:val="00E92C1F"/>
    <w:rsid w:val="00E93A3C"/>
    <w:rsid w:val="00E9484E"/>
    <w:rsid w:val="00E94C71"/>
    <w:rsid w:val="00E94E59"/>
    <w:rsid w:val="00E95C94"/>
    <w:rsid w:val="00E968EA"/>
    <w:rsid w:val="00E96A55"/>
    <w:rsid w:val="00E96E4D"/>
    <w:rsid w:val="00E97EED"/>
    <w:rsid w:val="00EA009F"/>
    <w:rsid w:val="00EA0AAB"/>
    <w:rsid w:val="00EA0E9A"/>
    <w:rsid w:val="00EA1209"/>
    <w:rsid w:val="00EA13FE"/>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0D39"/>
    <w:rsid w:val="00EC2E5C"/>
    <w:rsid w:val="00EC3072"/>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58C"/>
    <w:rsid w:val="00ED3759"/>
    <w:rsid w:val="00ED4039"/>
    <w:rsid w:val="00ED4768"/>
    <w:rsid w:val="00ED4B69"/>
    <w:rsid w:val="00ED4C57"/>
    <w:rsid w:val="00ED4D7F"/>
    <w:rsid w:val="00ED50C6"/>
    <w:rsid w:val="00ED5AF8"/>
    <w:rsid w:val="00ED6855"/>
    <w:rsid w:val="00ED7203"/>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49ED"/>
    <w:rsid w:val="00F15692"/>
    <w:rsid w:val="00F156EF"/>
    <w:rsid w:val="00F161A1"/>
    <w:rsid w:val="00F16710"/>
    <w:rsid w:val="00F16A40"/>
    <w:rsid w:val="00F17673"/>
    <w:rsid w:val="00F17920"/>
    <w:rsid w:val="00F17EF0"/>
    <w:rsid w:val="00F201CA"/>
    <w:rsid w:val="00F2039E"/>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A7F"/>
    <w:rsid w:val="00F30627"/>
    <w:rsid w:val="00F306FA"/>
    <w:rsid w:val="00F30F67"/>
    <w:rsid w:val="00F32A97"/>
    <w:rsid w:val="00F33D33"/>
    <w:rsid w:val="00F349CF"/>
    <w:rsid w:val="00F34A69"/>
    <w:rsid w:val="00F34F76"/>
    <w:rsid w:val="00F35413"/>
    <w:rsid w:val="00F35590"/>
    <w:rsid w:val="00F372EA"/>
    <w:rsid w:val="00F376F1"/>
    <w:rsid w:val="00F377B3"/>
    <w:rsid w:val="00F378C9"/>
    <w:rsid w:val="00F37C10"/>
    <w:rsid w:val="00F37DAB"/>
    <w:rsid w:val="00F37FAF"/>
    <w:rsid w:val="00F406CB"/>
    <w:rsid w:val="00F4101B"/>
    <w:rsid w:val="00F41034"/>
    <w:rsid w:val="00F41529"/>
    <w:rsid w:val="00F45045"/>
    <w:rsid w:val="00F4548C"/>
    <w:rsid w:val="00F4565D"/>
    <w:rsid w:val="00F45FC9"/>
    <w:rsid w:val="00F46E50"/>
    <w:rsid w:val="00F502DD"/>
    <w:rsid w:val="00F50A31"/>
    <w:rsid w:val="00F50C07"/>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57FE5"/>
    <w:rsid w:val="00F6000C"/>
    <w:rsid w:val="00F600BB"/>
    <w:rsid w:val="00F60163"/>
    <w:rsid w:val="00F60B17"/>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372A"/>
    <w:rsid w:val="00F74B27"/>
    <w:rsid w:val="00F7532B"/>
    <w:rsid w:val="00F7632E"/>
    <w:rsid w:val="00F769A6"/>
    <w:rsid w:val="00F77266"/>
    <w:rsid w:val="00F776CA"/>
    <w:rsid w:val="00F77796"/>
    <w:rsid w:val="00F8068D"/>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3A6"/>
    <w:rsid w:val="00FB239E"/>
    <w:rsid w:val="00FB2D35"/>
    <w:rsid w:val="00FB2DE9"/>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C"/>
    <w:rsid w:val="00FC446D"/>
    <w:rsid w:val="00FC51EC"/>
    <w:rsid w:val="00FC56E6"/>
    <w:rsid w:val="00FC5D38"/>
    <w:rsid w:val="00FC5F48"/>
    <w:rsid w:val="00FC6190"/>
    <w:rsid w:val="00FC6677"/>
    <w:rsid w:val="00FC6AE5"/>
    <w:rsid w:val="00FC76F9"/>
    <w:rsid w:val="00FC7A2D"/>
    <w:rsid w:val="00FC7C09"/>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FD9"/>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1D2"/>
    <w:rsid w:val="00FF2710"/>
    <w:rsid w:val="00FF3D8E"/>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1B4"/>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031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1B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3723292">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39809124">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46772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8BB6D03-A3AF-4FA8-8C5A-F82C691ED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1329</Words>
  <Characters>6022</Characters>
  <Application>Microsoft Office Word</Application>
  <DocSecurity>0</DocSecurity>
  <Lines>50</Lines>
  <Paragraphs>14</Paragraphs>
  <ScaleCrop>false</ScaleCrop>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2020-08-07T14:39:00Z</dcterms:created>
  <dcterms:modified xsi:type="dcterms:W3CDTF">2020-08-07T14:40:00Z</dcterms:modified>
</cp:coreProperties>
</file>